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251" w:rsidRDefault="00165251" w:rsidP="00165251">
      <w:pPr>
        <w:shd w:val="clear" w:color="auto" w:fill="FFFFFF"/>
        <w:spacing w:line="360" w:lineRule="auto"/>
        <w:jc w:val="center"/>
        <w:rPr>
          <w:b/>
          <w:bCs/>
          <w:spacing w:val="-3"/>
          <w:sz w:val="28"/>
          <w:szCs w:val="28"/>
        </w:rPr>
      </w:pPr>
      <w:r>
        <w:rPr>
          <w:b/>
          <w:bCs/>
          <w:spacing w:val="-3"/>
          <w:sz w:val="28"/>
          <w:szCs w:val="28"/>
        </w:rPr>
        <w:t>КУРГАНСКАЯ ОБЛАСТЬ</w:t>
      </w:r>
    </w:p>
    <w:p w:rsidR="00165251" w:rsidRDefault="00165251" w:rsidP="00165251">
      <w:pPr>
        <w:shd w:val="clear" w:color="auto" w:fill="FFFFFF"/>
        <w:tabs>
          <w:tab w:val="left" w:pos="3640"/>
        </w:tabs>
        <w:spacing w:line="360" w:lineRule="auto"/>
        <w:rPr>
          <w:b/>
          <w:bCs/>
          <w:spacing w:val="-2"/>
          <w:sz w:val="28"/>
          <w:szCs w:val="28"/>
        </w:rPr>
      </w:pPr>
      <w:r>
        <w:rPr>
          <w:b/>
          <w:bCs/>
          <w:spacing w:val="-2"/>
          <w:sz w:val="28"/>
          <w:szCs w:val="28"/>
        </w:rPr>
        <w:t xml:space="preserve">                                           ШУМИХИНСКИЙ РАЙОН</w:t>
      </w:r>
    </w:p>
    <w:p w:rsidR="00165251" w:rsidRDefault="00165251" w:rsidP="00165251">
      <w:pPr>
        <w:shd w:val="clear" w:color="auto" w:fill="FFFFFF"/>
        <w:spacing w:line="360" w:lineRule="auto"/>
        <w:jc w:val="center"/>
        <w:rPr>
          <w:b/>
          <w:bCs/>
          <w:spacing w:val="-2"/>
          <w:sz w:val="28"/>
          <w:szCs w:val="28"/>
        </w:rPr>
      </w:pPr>
    </w:p>
    <w:p w:rsidR="00165251" w:rsidRDefault="00165251" w:rsidP="00165251">
      <w:pPr>
        <w:shd w:val="clear" w:color="auto" w:fill="FFFFFF"/>
        <w:spacing w:line="360" w:lineRule="auto"/>
        <w:jc w:val="center"/>
        <w:rPr>
          <w:b/>
          <w:sz w:val="28"/>
          <w:szCs w:val="28"/>
        </w:rPr>
      </w:pPr>
      <w:r>
        <w:rPr>
          <w:b/>
          <w:bCs/>
          <w:spacing w:val="-2"/>
          <w:sz w:val="28"/>
          <w:szCs w:val="28"/>
        </w:rPr>
        <w:t>АДМИНИСТРАЦИЯ ШУМИХИНСКОГО РАЙОНА</w:t>
      </w:r>
    </w:p>
    <w:p w:rsidR="00165251" w:rsidRDefault="00165251" w:rsidP="00165251">
      <w:pPr>
        <w:spacing w:line="360" w:lineRule="auto"/>
        <w:jc w:val="center"/>
        <w:rPr>
          <w:b/>
          <w:sz w:val="28"/>
          <w:szCs w:val="28"/>
        </w:rPr>
      </w:pPr>
    </w:p>
    <w:p w:rsidR="00165251" w:rsidRDefault="00165251" w:rsidP="00165251">
      <w:pPr>
        <w:spacing w:line="360" w:lineRule="auto"/>
        <w:jc w:val="center"/>
        <w:rPr>
          <w:b/>
          <w:sz w:val="28"/>
          <w:szCs w:val="28"/>
        </w:rPr>
      </w:pPr>
      <w:r>
        <w:rPr>
          <w:b/>
          <w:sz w:val="28"/>
          <w:szCs w:val="28"/>
        </w:rPr>
        <w:t>РАСПОРЯЖЕНИЕ</w:t>
      </w:r>
    </w:p>
    <w:p w:rsidR="00165251" w:rsidRDefault="00165251" w:rsidP="00165251">
      <w:pPr>
        <w:spacing w:line="360" w:lineRule="auto"/>
        <w:jc w:val="center"/>
        <w:rPr>
          <w:b/>
          <w:sz w:val="28"/>
          <w:szCs w:val="28"/>
        </w:rPr>
      </w:pPr>
    </w:p>
    <w:p w:rsidR="00165251" w:rsidRDefault="007A045C" w:rsidP="00165251">
      <w:pPr>
        <w:rPr>
          <w:sz w:val="22"/>
          <w:szCs w:val="22"/>
        </w:rPr>
      </w:pPr>
      <w:r>
        <w:rPr>
          <w:sz w:val="22"/>
          <w:szCs w:val="22"/>
        </w:rPr>
        <w:t>от 15.09. 2014 г. № 295</w:t>
      </w:r>
    </w:p>
    <w:p w:rsidR="00165251" w:rsidRDefault="00165251" w:rsidP="00165251">
      <w:pPr>
        <w:rPr>
          <w:sz w:val="22"/>
          <w:szCs w:val="22"/>
        </w:rPr>
      </w:pPr>
      <w:r>
        <w:rPr>
          <w:sz w:val="22"/>
          <w:szCs w:val="22"/>
        </w:rPr>
        <w:t xml:space="preserve">                   г. Шумиха</w:t>
      </w:r>
    </w:p>
    <w:p w:rsidR="00165251" w:rsidRDefault="00165251" w:rsidP="00165251">
      <w:pPr>
        <w:tabs>
          <w:tab w:val="left" w:pos="1935"/>
        </w:tabs>
        <w:ind w:left="680"/>
        <w:rPr>
          <w:sz w:val="22"/>
          <w:szCs w:val="22"/>
        </w:rPr>
      </w:pPr>
      <w:r>
        <w:rPr>
          <w:sz w:val="22"/>
          <w:szCs w:val="22"/>
        </w:rPr>
        <w:t xml:space="preserve">              </w:t>
      </w:r>
    </w:p>
    <w:p w:rsidR="00165251" w:rsidRDefault="00165251" w:rsidP="00165251">
      <w:pPr>
        <w:tabs>
          <w:tab w:val="left" w:pos="1935"/>
        </w:tabs>
        <w:ind w:left="680"/>
        <w:rPr>
          <w:sz w:val="22"/>
          <w:szCs w:val="22"/>
        </w:rPr>
      </w:pPr>
    </w:p>
    <w:p w:rsidR="00165251" w:rsidRDefault="00165251" w:rsidP="00165251">
      <w:pPr>
        <w:tabs>
          <w:tab w:val="left" w:pos="1935"/>
        </w:tabs>
        <w:ind w:left="680"/>
        <w:rPr>
          <w:b/>
          <w:sz w:val="24"/>
          <w:szCs w:val="24"/>
        </w:rPr>
      </w:pPr>
      <w:r>
        <w:rPr>
          <w:sz w:val="22"/>
          <w:szCs w:val="22"/>
        </w:rPr>
        <w:t xml:space="preserve">    </w:t>
      </w:r>
      <w:r>
        <w:rPr>
          <w:b/>
          <w:sz w:val="24"/>
          <w:szCs w:val="24"/>
        </w:rPr>
        <w:t xml:space="preserve">Об утверждении порядка предоставления грантов начинающим   </w:t>
      </w:r>
    </w:p>
    <w:p w:rsidR="00165251" w:rsidRDefault="00165251" w:rsidP="00165251">
      <w:pPr>
        <w:tabs>
          <w:tab w:val="left" w:pos="1935"/>
        </w:tabs>
        <w:ind w:left="680"/>
        <w:rPr>
          <w:b/>
          <w:sz w:val="24"/>
          <w:szCs w:val="24"/>
        </w:rPr>
      </w:pPr>
      <w:r>
        <w:rPr>
          <w:b/>
          <w:sz w:val="24"/>
          <w:szCs w:val="24"/>
        </w:rPr>
        <w:t xml:space="preserve">субъектам малого предпринимательства на создание собственного   бизнеса </w:t>
      </w:r>
    </w:p>
    <w:p w:rsidR="00165251" w:rsidRDefault="00165251" w:rsidP="00165251">
      <w:pPr>
        <w:rPr>
          <w:sz w:val="24"/>
          <w:szCs w:val="24"/>
        </w:rPr>
      </w:pPr>
    </w:p>
    <w:p w:rsidR="00165251" w:rsidRDefault="00165251" w:rsidP="00165251">
      <w:pPr>
        <w:rPr>
          <w:sz w:val="24"/>
          <w:szCs w:val="24"/>
        </w:rPr>
      </w:pPr>
    </w:p>
    <w:p w:rsidR="00165251" w:rsidRDefault="00165251" w:rsidP="00165251">
      <w:pPr>
        <w:ind w:firstLine="680"/>
        <w:jc w:val="both"/>
        <w:rPr>
          <w:sz w:val="24"/>
          <w:szCs w:val="24"/>
        </w:rPr>
      </w:pPr>
      <w:proofErr w:type="gramStart"/>
      <w:r>
        <w:rPr>
          <w:sz w:val="24"/>
          <w:szCs w:val="24"/>
        </w:rPr>
        <w:t>В целях оказания финансовой поддержки начинающим субъектам малого предпринимательства за счет бюджетных средств, в соответствии со ст.78 Бюджетного кодекса Российской Федерации, Федеральным законом от 24.07.2007 года № 209-ФЗ «О развитии малого и среднего предпринимательства в Российской Федерации», Постановлением Правительства Курганской области от 15.11.2011 года № 538 «Об утверждении целевой Программы Курганской области «О развитии малого и среднего предпринимательства в Курганской области</w:t>
      </w:r>
      <w:proofErr w:type="gramEnd"/>
      <w:r>
        <w:rPr>
          <w:sz w:val="24"/>
          <w:szCs w:val="24"/>
        </w:rPr>
        <w:t xml:space="preserve"> на 2012-2014 годы», целевой Программой «О развитии и поддержке малого и среднего предпринимательства в Шумихинском районе на 2012-2014 годы», утвержденной постановлением Администрации Шумихинской района №769 от 01.11.2011 года, Администрация Шумихинского района</w:t>
      </w:r>
    </w:p>
    <w:p w:rsidR="00165251" w:rsidRDefault="00165251" w:rsidP="00165251">
      <w:pPr>
        <w:jc w:val="both"/>
        <w:rPr>
          <w:sz w:val="24"/>
          <w:szCs w:val="24"/>
        </w:rPr>
      </w:pPr>
      <w:r>
        <w:rPr>
          <w:sz w:val="24"/>
          <w:szCs w:val="24"/>
        </w:rPr>
        <w:t>ОБЯЗЫВАЕТ:</w:t>
      </w:r>
    </w:p>
    <w:p w:rsidR="00165251" w:rsidRDefault="00165251" w:rsidP="00165251">
      <w:pPr>
        <w:ind w:firstLine="680"/>
        <w:jc w:val="both"/>
        <w:rPr>
          <w:sz w:val="24"/>
          <w:szCs w:val="24"/>
        </w:rPr>
      </w:pPr>
      <w:r>
        <w:rPr>
          <w:sz w:val="24"/>
          <w:szCs w:val="24"/>
        </w:rPr>
        <w:t>1. С 18 сентября 2014 года объявить конкурс на предоставление грантов начинающим субъектам малого предпринимательства.</w:t>
      </w:r>
    </w:p>
    <w:p w:rsidR="00165251" w:rsidRDefault="00165251" w:rsidP="00165251">
      <w:pPr>
        <w:ind w:firstLine="680"/>
        <w:jc w:val="both"/>
        <w:rPr>
          <w:sz w:val="24"/>
          <w:szCs w:val="24"/>
        </w:rPr>
      </w:pPr>
      <w:r>
        <w:rPr>
          <w:sz w:val="24"/>
          <w:szCs w:val="24"/>
        </w:rPr>
        <w:t>2.Утвердить Порядок предоставления грантов за счет средств бюджета Шумихинского района согласно Приложению к настоящему распоряжению.</w:t>
      </w:r>
    </w:p>
    <w:p w:rsidR="00165251" w:rsidRDefault="00165251" w:rsidP="00165251">
      <w:pPr>
        <w:ind w:firstLine="680"/>
        <w:jc w:val="both"/>
        <w:rPr>
          <w:sz w:val="24"/>
          <w:szCs w:val="24"/>
        </w:rPr>
      </w:pPr>
      <w:r>
        <w:rPr>
          <w:sz w:val="24"/>
          <w:szCs w:val="24"/>
        </w:rPr>
        <w:t>3.Финансовому отделу Администрации Шумихинского района осуществить финансирование расходов согласно утвержденному Порядку предоставления грантов начинающим субъектам малого предпринимательства на создание собственного бизнеса.</w:t>
      </w:r>
    </w:p>
    <w:p w:rsidR="00165251" w:rsidRDefault="00165251" w:rsidP="00165251">
      <w:pPr>
        <w:ind w:firstLine="680"/>
        <w:jc w:val="both"/>
        <w:rPr>
          <w:sz w:val="24"/>
          <w:szCs w:val="24"/>
        </w:rPr>
      </w:pPr>
      <w:r>
        <w:rPr>
          <w:sz w:val="24"/>
          <w:szCs w:val="24"/>
        </w:rPr>
        <w:t>4.Отделу экономического развития, инвестиционной политики, предпринимательства и потребительского рынка Администрации Шумихинского района осуществлять мониторинг реализации проектов-победителей конкурса на предоставление грантов начинающим субъектам малого предпринимательства на создание собственного бизнеса в течение двух лет после года оказания поддержки.</w:t>
      </w:r>
    </w:p>
    <w:p w:rsidR="00165251" w:rsidRDefault="00165251" w:rsidP="00165251">
      <w:pPr>
        <w:ind w:firstLine="680"/>
        <w:jc w:val="both"/>
        <w:rPr>
          <w:sz w:val="24"/>
          <w:szCs w:val="24"/>
        </w:rPr>
      </w:pPr>
      <w:r>
        <w:rPr>
          <w:sz w:val="24"/>
          <w:szCs w:val="24"/>
        </w:rPr>
        <w:t>5. Распоряжение Администрации района «Об утверждении порядка предоставления грантов начинающим субъектам малого предпринимательства на создание собственного бизнеса» от 25.09.2013 г.№303 считать утратившим силу.</w:t>
      </w:r>
    </w:p>
    <w:p w:rsidR="00165251" w:rsidRDefault="00165251" w:rsidP="00165251">
      <w:pPr>
        <w:ind w:firstLine="680"/>
        <w:jc w:val="both"/>
        <w:rPr>
          <w:sz w:val="24"/>
          <w:szCs w:val="24"/>
        </w:rPr>
      </w:pPr>
      <w:r>
        <w:rPr>
          <w:sz w:val="24"/>
          <w:szCs w:val="24"/>
        </w:rPr>
        <w:t>6.</w:t>
      </w:r>
      <w:proofErr w:type="gramStart"/>
      <w:r>
        <w:rPr>
          <w:sz w:val="24"/>
          <w:szCs w:val="24"/>
        </w:rPr>
        <w:t>Контроль за</w:t>
      </w:r>
      <w:proofErr w:type="gramEnd"/>
      <w:r>
        <w:rPr>
          <w:sz w:val="24"/>
          <w:szCs w:val="24"/>
        </w:rPr>
        <w:t xml:space="preserve"> исполнением настоящего распоряжения возложить на первого заместителя Главы Шумихинского района.</w:t>
      </w:r>
    </w:p>
    <w:p w:rsidR="00165251" w:rsidRDefault="00165251" w:rsidP="00165251">
      <w:pPr>
        <w:jc w:val="both"/>
        <w:rPr>
          <w:sz w:val="24"/>
          <w:szCs w:val="24"/>
        </w:rPr>
      </w:pPr>
    </w:p>
    <w:p w:rsidR="00165251" w:rsidRDefault="00165251" w:rsidP="00165251">
      <w:pPr>
        <w:jc w:val="both"/>
        <w:rPr>
          <w:sz w:val="24"/>
          <w:szCs w:val="24"/>
        </w:rPr>
      </w:pPr>
    </w:p>
    <w:p w:rsidR="00165251" w:rsidRDefault="00165251" w:rsidP="00165251">
      <w:pPr>
        <w:jc w:val="both"/>
        <w:rPr>
          <w:sz w:val="24"/>
          <w:szCs w:val="24"/>
        </w:rPr>
      </w:pPr>
      <w:r>
        <w:rPr>
          <w:sz w:val="24"/>
          <w:szCs w:val="24"/>
        </w:rPr>
        <w:t xml:space="preserve">Временно </w:t>
      </w:r>
      <w:proofErr w:type="gramStart"/>
      <w:r>
        <w:rPr>
          <w:sz w:val="24"/>
          <w:szCs w:val="24"/>
        </w:rPr>
        <w:t>исполняющий</w:t>
      </w:r>
      <w:proofErr w:type="gramEnd"/>
      <w:r>
        <w:rPr>
          <w:sz w:val="24"/>
          <w:szCs w:val="24"/>
        </w:rPr>
        <w:t xml:space="preserve"> обязанности</w:t>
      </w:r>
    </w:p>
    <w:p w:rsidR="00165251" w:rsidRDefault="00165251" w:rsidP="00165251">
      <w:pPr>
        <w:jc w:val="both"/>
        <w:rPr>
          <w:sz w:val="24"/>
          <w:szCs w:val="24"/>
        </w:rPr>
      </w:pPr>
      <w:r>
        <w:rPr>
          <w:sz w:val="24"/>
          <w:szCs w:val="24"/>
        </w:rPr>
        <w:t xml:space="preserve">Главы Шумихинского района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А.М. Чичиланов </w:t>
      </w:r>
    </w:p>
    <w:p w:rsidR="00EC3882" w:rsidRDefault="00EC3882" w:rsidP="00165251">
      <w:pPr>
        <w:ind w:left="7788"/>
        <w:jc w:val="both"/>
        <w:rPr>
          <w:sz w:val="24"/>
          <w:szCs w:val="24"/>
        </w:rPr>
      </w:pPr>
    </w:p>
    <w:p w:rsidR="00165251" w:rsidRPr="00165251" w:rsidRDefault="00165251" w:rsidP="00165251">
      <w:pPr>
        <w:ind w:left="7788"/>
        <w:jc w:val="both"/>
        <w:rPr>
          <w:sz w:val="24"/>
          <w:szCs w:val="24"/>
        </w:rPr>
      </w:pPr>
      <w:r>
        <w:t xml:space="preserve">Приложение </w:t>
      </w:r>
    </w:p>
    <w:p w:rsidR="00165251" w:rsidRDefault="00165251" w:rsidP="00165251">
      <w:pPr>
        <w:tabs>
          <w:tab w:val="left" w:pos="7860"/>
        </w:tabs>
        <w:jc w:val="right"/>
      </w:pPr>
      <w:r>
        <w:t>к распоряжению Администрации</w:t>
      </w:r>
    </w:p>
    <w:p w:rsidR="00165251" w:rsidRDefault="00165251" w:rsidP="00165251">
      <w:pPr>
        <w:tabs>
          <w:tab w:val="left" w:pos="7860"/>
        </w:tabs>
        <w:jc w:val="right"/>
      </w:pPr>
      <w:r>
        <w:t xml:space="preserve">Шумихинского района </w:t>
      </w:r>
    </w:p>
    <w:p w:rsidR="00165251" w:rsidRDefault="007A045C" w:rsidP="00165251">
      <w:pPr>
        <w:tabs>
          <w:tab w:val="left" w:pos="7860"/>
        </w:tabs>
        <w:jc w:val="right"/>
      </w:pPr>
      <w:r>
        <w:t>От 15.09.2014 г. № 295</w:t>
      </w:r>
    </w:p>
    <w:p w:rsidR="00165251" w:rsidRDefault="00165251" w:rsidP="00165251">
      <w:pPr>
        <w:tabs>
          <w:tab w:val="left" w:pos="7860"/>
        </w:tabs>
        <w:jc w:val="right"/>
      </w:pPr>
      <w:r>
        <w:t>«Об утверждении Порядка предоставления</w:t>
      </w:r>
    </w:p>
    <w:p w:rsidR="00165251" w:rsidRDefault="00165251" w:rsidP="00165251">
      <w:pPr>
        <w:tabs>
          <w:tab w:val="left" w:pos="7860"/>
        </w:tabs>
        <w:jc w:val="right"/>
      </w:pPr>
      <w:r>
        <w:t>грантов начинающим субъектам малого</w:t>
      </w:r>
    </w:p>
    <w:p w:rsidR="00165251" w:rsidRDefault="00165251" w:rsidP="00165251">
      <w:pPr>
        <w:tabs>
          <w:tab w:val="left" w:pos="7860"/>
        </w:tabs>
        <w:jc w:val="right"/>
      </w:pPr>
      <w:r>
        <w:t xml:space="preserve">предпринимательства на создание </w:t>
      </w:r>
    </w:p>
    <w:p w:rsidR="00165251" w:rsidRDefault="00165251" w:rsidP="00165251">
      <w:pPr>
        <w:tabs>
          <w:tab w:val="left" w:pos="7860"/>
        </w:tabs>
        <w:jc w:val="right"/>
      </w:pPr>
      <w:r>
        <w:t xml:space="preserve">собственного бизнеса » </w:t>
      </w:r>
    </w:p>
    <w:p w:rsidR="00165251" w:rsidRDefault="00165251" w:rsidP="00165251"/>
    <w:p w:rsidR="00165251" w:rsidRDefault="00165251" w:rsidP="00165251"/>
    <w:p w:rsidR="00165251" w:rsidRPr="00D97BAB" w:rsidRDefault="00A8585C" w:rsidP="00165251">
      <w:pPr>
        <w:tabs>
          <w:tab w:val="left" w:pos="2385"/>
        </w:tabs>
        <w:rPr>
          <w:sz w:val="24"/>
          <w:szCs w:val="24"/>
        </w:rPr>
      </w:pPr>
      <w:r>
        <w:tab/>
      </w:r>
      <w:r>
        <w:tab/>
      </w:r>
      <w:r>
        <w:tab/>
      </w:r>
      <w:r>
        <w:tab/>
      </w:r>
      <w:r w:rsidR="00165251" w:rsidRPr="00D97BAB">
        <w:rPr>
          <w:sz w:val="24"/>
          <w:szCs w:val="24"/>
        </w:rPr>
        <w:t>ПОРЯДОК</w:t>
      </w:r>
    </w:p>
    <w:p w:rsidR="00165251" w:rsidRPr="00D97BAB" w:rsidRDefault="00165251" w:rsidP="00165251">
      <w:pPr>
        <w:tabs>
          <w:tab w:val="left" w:pos="4065"/>
        </w:tabs>
        <w:rPr>
          <w:sz w:val="24"/>
          <w:szCs w:val="24"/>
        </w:rPr>
      </w:pPr>
      <w:r w:rsidRPr="00D97BAB">
        <w:rPr>
          <w:sz w:val="24"/>
          <w:szCs w:val="24"/>
        </w:rPr>
        <w:t xml:space="preserve">                                          ПРЕДОСТАВЛЕНИЯ ГРАНТОВ НАЧИНАЮЩИМ</w:t>
      </w:r>
    </w:p>
    <w:p w:rsidR="00165251" w:rsidRPr="00D97BAB" w:rsidRDefault="00165251" w:rsidP="00165251">
      <w:pPr>
        <w:tabs>
          <w:tab w:val="left" w:pos="4065"/>
        </w:tabs>
        <w:rPr>
          <w:sz w:val="24"/>
          <w:szCs w:val="24"/>
        </w:rPr>
      </w:pPr>
      <w:r w:rsidRPr="00D97BAB">
        <w:rPr>
          <w:sz w:val="24"/>
          <w:szCs w:val="24"/>
        </w:rPr>
        <w:t xml:space="preserve">                                    СУБЪЕКТАМ МАЛОГО ПРЕДПРИНИМАТЕЛЬСТВА </w:t>
      </w:r>
      <w:proofErr w:type="gramStart"/>
      <w:r w:rsidRPr="00D97BAB">
        <w:rPr>
          <w:sz w:val="24"/>
          <w:szCs w:val="24"/>
        </w:rPr>
        <w:t>НА</w:t>
      </w:r>
      <w:proofErr w:type="gramEnd"/>
      <w:r w:rsidRPr="00D97BAB">
        <w:rPr>
          <w:sz w:val="24"/>
          <w:szCs w:val="24"/>
        </w:rPr>
        <w:t xml:space="preserve"> </w:t>
      </w:r>
    </w:p>
    <w:p w:rsidR="00165251" w:rsidRPr="00D97BAB" w:rsidRDefault="00165251" w:rsidP="00165251">
      <w:pPr>
        <w:tabs>
          <w:tab w:val="left" w:pos="1830"/>
        </w:tabs>
        <w:rPr>
          <w:sz w:val="24"/>
          <w:szCs w:val="24"/>
        </w:rPr>
      </w:pPr>
      <w:r w:rsidRPr="00D97BAB">
        <w:rPr>
          <w:sz w:val="24"/>
          <w:szCs w:val="24"/>
        </w:rPr>
        <w:t xml:space="preserve"> </w:t>
      </w:r>
      <w:r w:rsidRPr="00D97BAB">
        <w:rPr>
          <w:sz w:val="24"/>
          <w:szCs w:val="24"/>
        </w:rPr>
        <w:tab/>
        <w:t xml:space="preserve">СОЗДАНИЕ  СОБСТВЕННОГО БИЗНЕСА </w:t>
      </w:r>
    </w:p>
    <w:p w:rsidR="00165251" w:rsidRPr="00D97BAB" w:rsidRDefault="00165251" w:rsidP="00165251">
      <w:pPr>
        <w:tabs>
          <w:tab w:val="left" w:pos="4065"/>
        </w:tabs>
        <w:rPr>
          <w:sz w:val="24"/>
          <w:szCs w:val="24"/>
        </w:rPr>
      </w:pPr>
      <w:r w:rsidRPr="00D97BAB">
        <w:rPr>
          <w:sz w:val="24"/>
          <w:szCs w:val="24"/>
        </w:rPr>
        <w:t xml:space="preserve">                           </w:t>
      </w:r>
    </w:p>
    <w:p w:rsidR="00EC3882" w:rsidRDefault="00165251" w:rsidP="00EC3882">
      <w:pPr>
        <w:tabs>
          <w:tab w:val="left" w:pos="4065"/>
        </w:tabs>
        <w:jc w:val="both"/>
        <w:rPr>
          <w:sz w:val="24"/>
          <w:szCs w:val="24"/>
        </w:rPr>
      </w:pPr>
      <w:proofErr w:type="gramStart"/>
      <w:r w:rsidRPr="00EC3882">
        <w:rPr>
          <w:b/>
          <w:sz w:val="24"/>
          <w:szCs w:val="24"/>
        </w:rPr>
        <w:t>1</w:t>
      </w:r>
      <w:r w:rsidRPr="00D97BAB">
        <w:rPr>
          <w:sz w:val="24"/>
          <w:szCs w:val="24"/>
        </w:rPr>
        <w:t>.Предоставление грантов начинающим субъектам малого предпринимательства на создание собственного бизнеса (далее — гранты) осуществляется в соответствии с целевой программой Курганской области «О развитии и поддержке малого и среднего предпринимательства в Курганской области на 2012-2014 годы», целевой программой «О развитии и поддержке малого и среднего предпринимательства в Шумихинском районе на 2012-2014 годы».</w:t>
      </w:r>
      <w:proofErr w:type="gramEnd"/>
    </w:p>
    <w:p w:rsidR="00165251" w:rsidRPr="00D97BAB" w:rsidRDefault="00165251" w:rsidP="00EC3882">
      <w:pPr>
        <w:tabs>
          <w:tab w:val="left" w:pos="4065"/>
        </w:tabs>
        <w:jc w:val="both"/>
        <w:rPr>
          <w:sz w:val="24"/>
          <w:szCs w:val="24"/>
        </w:rPr>
      </w:pPr>
      <w:r w:rsidRPr="00EC3882">
        <w:rPr>
          <w:b/>
          <w:sz w:val="24"/>
          <w:szCs w:val="24"/>
        </w:rPr>
        <w:t>2.</w:t>
      </w:r>
      <w:r w:rsidRPr="00D97BAB">
        <w:rPr>
          <w:sz w:val="24"/>
          <w:szCs w:val="24"/>
        </w:rPr>
        <w:t xml:space="preserve">Гранты начинающим субъектам малого предпринимательства на создание собственного бизнеса (далее — гранты) - предоставляемые на конкурсной основе субсидии, компенсирующие затраты на создание собственного бизнеса, в том числе расходы, связанные с началом предпринимательской деятельности, передачей прав на франшизу (паушальный взнос) и приобретением оборудования при заключении договора коммерческой концессии. Гранты предоставляются при условии </w:t>
      </w:r>
      <w:proofErr w:type="spellStart"/>
      <w:r w:rsidRPr="00D97BAB">
        <w:rPr>
          <w:sz w:val="24"/>
          <w:szCs w:val="24"/>
        </w:rPr>
        <w:t>софинансирования</w:t>
      </w:r>
      <w:proofErr w:type="spellEnd"/>
      <w:r w:rsidRPr="00D97BAB">
        <w:rPr>
          <w:sz w:val="24"/>
          <w:szCs w:val="24"/>
        </w:rPr>
        <w:t xml:space="preserve"> начинающим субъектом малого предпринимательства расходов на реализацию проекта в размере не менее 15% от размера получаемого гранта.</w:t>
      </w:r>
    </w:p>
    <w:p w:rsidR="00165251" w:rsidRPr="00D97BAB" w:rsidRDefault="00165251" w:rsidP="003929D4">
      <w:pPr>
        <w:jc w:val="both"/>
        <w:rPr>
          <w:sz w:val="24"/>
          <w:szCs w:val="24"/>
        </w:rPr>
      </w:pPr>
      <w:r w:rsidRPr="00EC3882">
        <w:rPr>
          <w:b/>
          <w:sz w:val="24"/>
          <w:szCs w:val="24"/>
        </w:rPr>
        <w:t>3</w:t>
      </w:r>
      <w:r w:rsidRPr="00D97BAB">
        <w:rPr>
          <w:sz w:val="24"/>
          <w:szCs w:val="24"/>
        </w:rPr>
        <w:t>. Условиями, предъявляемыми к субъектам малого предпринимательства, являются:</w:t>
      </w:r>
    </w:p>
    <w:p w:rsidR="00165251" w:rsidRPr="00D97BAB" w:rsidRDefault="00165251" w:rsidP="003929D4">
      <w:pPr>
        <w:jc w:val="both"/>
        <w:rPr>
          <w:sz w:val="24"/>
          <w:szCs w:val="24"/>
        </w:rPr>
      </w:pPr>
      <w:r w:rsidRPr="00D97BAB">
        <w:rPr>
          <w:sz w:val="24"/>
          <w:szCs w:val="24"/>
        </w:rPr>
        <w:t>- осуществление предпринимательской деятельности на территории района;</w:t>
      </w:r>
    </w:p>
    <w:p w:rsidR="00165251" w:rsidRPr="00D97BAB" w:rsidRDefault="00165251" w:rsidP="003929D4">
      <w:pPr>
        <w:jc w:val="both"/>
        <w:rPr>
          <w:sz w:val="24"/>
          <w:szCs w:val="24"/>
        </w:rPr>
      </w:pPr>
      <w:r w:rsidRPr="00D97BAB">
        <w:rPr>
          <w:sz w:val="24"/>
          <w:szCs w:val="24"/>
        </w:rPr>
        <w:t>-отсутствие задолженности по платежам в бюджеты всех уровней;</w:t>
      </w:r>
    </w:p>
    <w:p w:rsidR="00165251" w:rsidRPr="00D97BAB" w:rsidRDefault="00165251" w:rsidP="003929D4">
      <w:pPr>
        <w:jc w:val="both"/>
        <w:rPr>
          <w:sz w:val="24"/>
          <w:szCs w:val="24"/>
        </w:rPr>
      </w:pPr>
      <w:r w:rsidRPr="00D97BAB">
        <w:rPr>
          <w:sz w:val="24"/>
          <w:szCs w:val="24"/>
        </w:rPr>
        <w:t>-отсутствие просроченной задолженности по заработной плате перед работниками.</w:t>
      </w:r>
    </w:p>
    <w:p w:rsidR="00EC3882" w:rsidRDefault="00165251" w:rsidP="00EC3882">
      <w:pPr>
        <w:pStyle w:val="a4"/>
        <w:jc w:val="both"/>
        <w:rPr>
          <w:sz w:val="24"/>
          <w:szCs w:val="24"/>
        </w:rPr>
      </w:pPr>
      <w:r w:rsidRPr="00EC3882">
        <w:rPr>
          <w:b/>
          <w:sz w:val="24"/>
          <w:szCs w:val="24"/>
        </w:rPr>
        <w:t>4</w:t>
      </w:r>
      <w:r w:rsidRPr="00D97BAB">
        <w:rPr>
          <w:sz w:val="24"/>
          <w:szCs w:val="24"/>
        </w:rPr>
        <w:t xml:space="preserve">. Участниками конкурсного отбора на предоставление грантов могут быть субъекты малого предпринимательства, соответствующие на дату подачи конкурсных документов следующим двум условиям одновременно: </w:t>
      </w:r>
    </w:p>
    <w:p w:rsidR="00165251" w:rsidRPr="00D97BAB" w:rsidRDefault="00165251" w:rsidP="00EC3882">
      <w:pPr>
        <w:pStyle w:val="a4"/>
        <w:jc w:val="both"/>
        <w:rPr>
          <w:sz w:val="24"/>
          <w:szCs w:val="24"/>
        </w:rPr>
      </w:pPr>
      <w:r w:rsidRPr="00D97BAB">
        <w:rPr>
          <w:sz w:val="24"/>
          <w:szCs w:val="24"/>
        </w:rPr>
        <w:t>1)</w:t>
      </w:r>
      <w:r w:rsidRPr="00D97BAB">
        <w:rPr>
          <w:sz w:val="24"/>
          <w:szCs w:val="24"/>
        </w:rPr>
        <w:tab/>
        <w:t xml:space="preserve">со дня государственной регистрации в качестве субъекта малого предпринимательства прошло не более 1 года; </w:t>
      </w:r>
    </w:p>
    <w:p w:rsidR="00165251" w:rsidRPr="00D97BAB" w:rsidRDefault="00165251" w:rsidP="003929D4">
      <w:pPr>
        <w:pStyle w:val="a3"/>
        <w:jc w:val="both"/>
        <w:rPr>
          <w:sz w:val="24"/>
          <w:szCs w:val="24"/>
        </w:rPr>
      </w:pPr>
      <w:r w:rsidRPr="00D97BAB">
        <w:rPr>
          <w:sz w:val="24"/>
          <w:szCs w:val="24"/>
        </w:rPr>
        <w:t>2)</w:t>
      </w:r>
      <w:r w:rsidRPr="00D97BAB">
        <w:rPr>
          <w:sz w:val="24"/>
          <w:szCs w:val="24"/>
        </w:rPr>
        <w:tab/>
        <w:t xml:space="preserve">индивидуальный предприниматель или единственный учредитель (или все учредители) юридического лица относятся к следующим целевым группам: </w:t>
      </w:r>
    </w:p>
    <w:p w:rsidR="00165251" w:rsidRDefault="00165251" w:rsidP="003929D4">
      <w:pPr>
        <w:pStyle w:val="a4"/>
        <w:jc w:val="both"/>
        <w:rPr>
          <w:sz w:val="24"/>
          <w:szCs w:val="24"/>
        </w:rPr>
      </w:pPr>
      <w:r w:rsidRPr="00D97BAB">
        <w:rPr>
          <w:sz w:val="24"/>
          <w:szCs w:val="24"/>
        </w:rPr>
        <w:t xml:space="preserve">- зарегистрированные безработные; </w:t>
      </w:r>
    </w:p>
    <w:p w:rsidR="00B63FBD" w:rsidRPr="00D97BAB" w:rsidRDefault="00B63FBD" w:rsidP="003929D4">
      <w:pPr>
        <w:pStyle w:val="a4"/>
        <w:jc w:val="both"/>
        <w:rPr>
          <w:sz w:val="24"/>
          <w:szCs w:val="24"/>
        </w:rPr>
      </w:pPr>
      <w:r>
        <w:rPr>
          <w:sz w:val="24"/>
          <w:szCs w:val="24"/>
        </w:rPr>
        <w:t>-молодые семьи, имеющие детей, в том числе неполные молодые семьи, состоящие из одного молодого родителя и одного или более детей при условии, что возраст каждого из супругов либо одного родителя в неполной семье не превышает 35 лет;</w:t>
      </w:r>
    </w:p>
    <w:p w:rsidR="00165251" w:rsidRPr="00D97BAB" w:rsidRDefault="00165251" w:rsidP="003929D4">
      <w:pPr>
        <w:pStyle w:val="a4"/>
        <w:jc w:val="both"/>
        <w:rPr>
          <w:sz w:val="24"/>
          <w:szCs w:val="24"/>
        </w:rPr>
      </w:pPr>
      <w:r w:rsidRPr="00D97BAB">
        <w:rPr>
          <w:sz w:val="24"/>
          <w:szCs w:val="24"/>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3929D4" w:rsidRDefault="00165251" w:rsidP="003929D4">
      <w:pPr>
        <w:pStyle w:val="a4"/>
        <w:spacing w:after="0"/>
        <w:jc w:val="both"/>
        <w:rPr>
          <w:sz w:val="24"/>
          <w:szCs w:val="24"/>
        </w:rPr>
      </w:pPr>
      <w:r w:rsidRPr="00D97BAB">
        <w:rPr>
          <w:sz w:val="24"/>
          <w:szCs w:val="24"/>
        </w:rPr>
        <w:t xml:space="preserve">-военнослужащие, уволенные в запас в связи с сокращением Вооруженных сил </w:t>
      </w:r>
    </w:p>
    <w:p w:rsidR="00165251" w:rsidRPr="00D97BAB" w:rsidRDefault="00165251" w:rsidP="003929D4">
      <w:pPr>
        <w:pStyle w:val="a4"/>
        <w:spacing w:after="0"/>
        <w:jc w:val="both"/>
        <w:rPr>
          <w:sz w:val="24"/>
          <w:szCs w:val="24"/>
        </w:rPr>
      </w:pPr>
      <w:r w:rsidRPr="00D97BAB">
        <w:rPr>
          <w:sz w:val="24"/>
          <w:szCs w:val="24"/>
        </w:rPr>
        <w:t xml:space="preserve">Российской Федерации; </w:t>
      </w:r>
    </w:p>
    <w:p w:rsidR="00165251" w:rsidRPr="00D97BAB" w:rsidRDefault="00165251" w:rsidP="003929D4">
      <w:pPr>
        <w:pStyle w:val="a4"/>
        <w:spacing w:after="0"/>
        <w:jc w:val="both"/>
        <w:rPr>
          <w:sz w:val="24"/>
          <w:szCs w:val="24"/>
        </w:rPr>
      </w:pPr>
      <w:r w:rsidRPr="00D97BAB">
        <w:rPr>
          <w:sz w:val="24"/>
          <w:szCs w:val="24"/>
        </w:rPr>
        <w:t>- субъекты молодежного предпринимательства - физические лица в возрасте до 30 лет, юридические лица, в уставном капитале которых доля, принадлежащая лицам в возра</w:t>
      </w:r>
      <w:r w:rsidR="00B63FBD">
        <w:rPr>
          <w:sz w:val="24"/>
          <w:szCs w:val="24"/>
        </w:rPr>
        <w:t xml:space="preserve">сте </w:t>
      </w:r>
      <w:r w:rsidR="00B63FBD">
        <w:rPr>
          <w:sz w:val="24"/>
          <w:szCs w:val="24"/>
        </w:rPr>
        <w:lastRenderedPageBreak/>
        <w:t>до 30 лет, составляет боле</w:t>
      </w:r>
      <w:r w:rsidRPr="00D97BAB">
        <w:rPr>
          <w:sz w:val="24"/>
          <w:szCs w:val="24"/>
        </w:rPr>
        <w:t xml:space="preserve">е 50%; </w:t>
      </w:r>
    </w:p>
    <w:p w:rsidR="00F261AA" w:rsidRDefault="00165251" w:rsidP="003929D4">
      <w:pPr>
        <w:pStyle w:val="a4"/>
        <w:spacing w:after="0"/>
        <w:jc w:val="both"/>
        <w:rPr>
          <w:sz w:val="24"/>
          <w:szCs w:val="24"/>
        </w:rPr>
      </w:pPr>
      <w:r w:rsidRPr="00D97BAB">
        <w:rPr>
          <w:sz w:val="24"/>
          <w:szCs w:val="24"/>
        </w:rPr>
        <w:t xml:space="preserve">- субъекты малого предпринимательства, </w:t>
      </w:r>
      <w:r w:rsidR="00F261AA">
        <w:rPr>
          <w:sz w:val="24"/>
          <w:szCs w:val="24"/>
        </w:rPr>
        <w:t>относящиеся к социальному</w:t>
      </w:r>
      <w:r w:rsidRPr="00D97BAB">
        <w:rPr>
          <w:sz w:val="24"/>
          <w:szCs w:val="24"/>
        </w:rPr>
        <w:t xml:space="preserve"> </w:t>
      </w:r>
      <w:r w:rsidR="00F261AA">
        <w:rPr>
          <w:sz w:val="24"/>
          <w:szCs w:val="24"/>
        </w:rPr>
        <w:t>предпринимательству</w:t>
      </w:r>
      <w:r w:rsidRPr="00D97BAB">
        <w:rPr>
          <w:sz w:val="24"/>
          <w:szCs w:val="24"/>
        </w:rPr>
        <w:t>, в том числе</w:t>
      </w:r>
      <w:r w:rsidR="00F261AA">
        <w:rPr>
          <w:sz w:val="24"/>
          <w:szCs w:val="24"/>
        </w:rPr>
        <w:t>:</w:t>
      </w:r>
    </w:p>
    <w:p w:rsidR="00F261AA" w:rsidRDefault="00F261AA" w:rsidP="003929D4">
      <w:pPr>
        <w:pStyle w:val="a4"/>
        <w:spacing w:after="0"/>
        <w:jc w:val="both"/>
        <w:rPr>
          <w:sz w:val="24"/>
          <w:szCs w:val="24"/>
        </w:rPr>
      </w:pPr>
      <w:r>
        <w:rPr>
          <w:sz w:val="24"/>
          <w:szCs w:val="24"/>
        </w:rPr>
        <w:t>а)  обеспечение занятости</w:t>
      </w:r>
      <w:r w:rsidR="00165251" w:rsidRPr="00D97BAB">
        <w:rPr>
          <w:sz w:val="24"/>
          <w:szCs w:val="24"/>
        </w:rPr>
        <w:t xml:space="preserve"> инвалидов</w:t>
      </w:r>
      <w:r w:rsidR="00165251">
        <w:rPr>
          <w:sz w:val="24"/>
          <w:szCs w:val="24"/>
        </w:rPr>
        <w:t>;</w:t>
      </w:r>
      <w:r w:rsidR="00165251" w:rsidRPr="00D97BAB">
        <w:rPr>
          <w:sz w:val="24"/>
          <w:szCs w:val="24"/>
        </w:rPr>
        <w:t xml:space="preserve"> </w:t>
      </w:r>
      <w:r w:rsidR="00B63FBD">
        <w:rPr>
          <w:sz w:val="24"/>
          <w:szCs w:val="24"/>
        </w:rPr>
        <w:t>женщин</w:t>
      </w:r>
      <w:r w:rsidR="00165251">
        <w:rPr>
          <w:sz w:val="24"/>
          <w:szCs w:val="24"/>
        </w:rPr>
        <w:t>, имеющих детей</w:t>
      </w:r>
      <w:r w:rsidR="00B63FBD">
        <w:rPr>
          <w:sz w:val="24"/>
          <w:szCs w:val="24"/>
        </w:rPr>
        <w:t xml:space="preserve"> в возрасте до 7 лет, сирот, выпускников детских домов, людей пенсионного возраста, лиц, находящихся в трудной жизненной ситуа</w:t>
      </w:r>
      <w:r w:rsidR="006B4677">
        <w:rPr>
          <w:sz w:val="24"/>
          <w:szCs w:val="24"/>
        </w:rPr>
        <w:t>ции, а также</w:t>
      </w:r>
      <w:r w:rsidR="00165251" w:rsidRPr="00D97BAB">
        <w:rPr>
          <w:sz w:val="24"/>
          <w:szCs w:val="24"/>
        </w:rPr>
        <w:t xml:space="preserve"> лиц, освобожденных из мест лишения свободы в течение 2 лет</w:t>
      </w:r>
      <w:r w:rsidR="006B4677">
        <w:rPr>
          <w:sz w:val="24"/>
          <w:szCs w:val="24"/>
        </w:rPr>
        <w:t xml:space="preserve">, предшествующих дате проведения конкурсного отбора при </w:t>
      </w:r>
      <w:proofErr w:type="gramStart"/>
      <w:r w:rsidR="006B4677">
        <w:rPr>
          <w:sz w:val="24"/>
          <w:szCs w:val="24"/>
        </w:rPr>
        <w:t>условии</w:t>
      </w:r>
      <w:proofErr w:type="gramEnd"/>
      <w:r w:rsidR="006B4677">
        <w:rPr>
          <w:sz w:val="24"/>
          <w:szCs w:val="24"/>
        </w:rPr>
        <w:t xml:space="preserve"> что </w:t>
      </w:r>
      <w:r w:rsidR="00165251" w:rsidRPr="00D97BAB">
        <w:rPr>
          <w:sz w:val="24"/>
          <w:szCs w:val="24"/>
        </w:rPr>
        <w:t xml:space="preserve"> </w:t>
      </w:r>
      <w:r w:rsidR="006B4677">
        <w:rPr>
          <w:sz w:val="24"/>
          <w:szCs w:val="24"/>
        </w:rPr>
        <w:t>с</w:t>
      </w:r>
      <w:r w:rsidR="00165251" w:rsidRPr="00D97BAB">
        <w:rPr>
          <w:sz w:val="24"/>
          <w:szCs w:val="24"/>
        </w:rPr>
        <w:t xml:space="preserve">реднесписочная численность указанных категорий граждан среди </w:t>
      </w:r>
      <w:r w:rsidR="006B4677">
        <w:rPr>
          <w:sz w:val="24"/>
          <w:szCs w:val="24"/>
        </w:rPr>
        <w:t xml:space="preserve">их </w:t>
      </w:r>
      <w:r w:rsidR="00165251" w:rsidRPr="00D97BAB">
        <w:rPr>
          <w:sz w:val="24"/>
          <w:szCs w:val="24"/>
        </w:rPr>
        <w:t xml:space="preserve">работников </w:t>
      </w:r>
      <w:r w:rsidR="006B4677">
        <w:rPr>
          <w:sz w:val="24"/>
          <w:szCs w:val="24"/>
        </w:rPr>
        <w:t>составляет</w:t>
      </w:r>
      <w:r w:rsidR="00165251" w:rsidRPr="00D97BAB">
        <w:rPr>
          <w:sz w:val="24"/>
          <w:szCs w:val="24"/>
        </w:rPr>
        <w:t xml:space="preserve"> не менее 50% </w:t>
      </w:r>
      <w:r w:rsidR="006B4677">
        <w:rPr>
          <w:sz w:val="24"/>
          <w:szCs w:val="24"/>
        </w:rPr>
        <w:t xml:space="preserve">, </w:t>
      </w:r>
      <w:r w:rsidR="00165251" w:rsidRPr="00D97BAB">
        <w:rPr>
          <w:sz w:val="24"/>
          <w:szCs w:val="24"/>
        </w:rPr>
        <w:t xml:space="preserve"> а  доля в фонде оплаты труда - не менее </w:t>
      </w:r>
      <w:r>
        <w:rPr>
          <w:sz w:val="24"/>
          <w:szCs w:val="24"/>
        </w:rPr>
        <w:t>25%;</w:t>
      </w:r>
    </w:p>
    <w:p w:rsidR="00F261AA" w:rsidRDefault="00F261AA" w:rsidP="003929D4">
      <w:pPr>
        <w:pStyle w:val="a4"/>
        <w:spacing w:after="0"/>
        <w:jc w:val="both"/>
        <w:rPr>
          <w:sz w:val="24"/>
          <w:szCs w:val="24"/>
        </w:rPr>
      </w:pPr>
      <w:r>
        <w:rPr>
          <w:sz w:val="24"/>
          <w:szCs w:val="24"/>
        </w:rPr>
        <w:t>б) осуществление деятельности по предоставлению услуг в следующих сферах деятельности:</w:t>
      </w:r>
    </w:p>
    <w:p w:rsidR="00F261AA" w:rsidRDefault="00F261AA" w:rsidP="003929D4">
      <w:pPr>
        <w:pStyle w:val="a4"/>
        <w:spacing w:after="0"/>
        <w:jc w:val="both"/>
        <w:rPr>
          <w:sz w:val="24"/>
          <w:szCs w:val="24"/>
        </w:rPr>
      </w:pPr>
      <w:r>
        <w:rPr>
          <w:sz w:val="24"/>
          <w:szCs w:val="24"/>
        </w:rPr>
        <w:t xml:space="preserve"> -содействие профессиональной ориентации и трудоустройству, включая содействие занятости и </w:t>
      </w:r>
      <w:proofErr w:type="spellStart"/>
      <w:r>
        <w:rPr>
          <w:sz w:val="24"/>
          <w:szCs w:val="24"/>
        </w:rPr>
        <w:t>самозанятости</w:t>
      </w:r>
      <w:proofErr w:type="spellEnd"/>
      <w:r>
        <w:rPr>
          <w:sz w:val="24"/>
          <w:szCs w:val="24"/>
        </w:rPr>
        <w:t xml:space="preserve"> лиц, относящихся к социально незащищенным группам граждан:</w:t>
      </w:r>
    </w:p>
    <w:p w:rsidR="0036629B" w:rsidRDefault="00F261AA" w:rsidP="003929D4">
      <w:pPr>
        <w:pStyle w:val="a4"/>
        <w:spacing w:after="0"/>
        <w:jc w:val="both"/>
        <w:rPr>
          <w:sz w:val="24"/>
          <w:szCs w:val="24"/>
        </w:rPr>
      </w:pPr>
      <w:r>
        <w:rPr>
          <w:sz w:val="24"/>
          <w:szCs w:val="24"/>
        </w:rPr>
        <w:t xml:space="preserve">-социальное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w:t>
      </w:r>
      <w:r w:rsidR="0036629B">
        <w:rPr>
          <w:sz w:val="24"/>
          <w:szCs w:val="24"/>
        </w:rPr>
        <w:t>в детских и молодежных кружках, секциях, студиях;</w:t>
      </w:r>
    </w:p>
    <w:p w:rsidR="0036629B" w:rsidRPr="0036629B" w:rsidRDefault="0036629B" w:rsidP="003929D4">
      <w:pPr>
        <w:pStyle w:val="a4"/>
        <w:spacing w:after="0"/>
        <w:jc w:val="both"/>
        <w:rPr>
          <w:sz w:val="24"/>
          <w:szCs w:val="24"/>
        </w:rPr>
      </w:pPr>
      <w:r w:rsidRPr="0036629B">
        <w:rPr>
          <w:sz w:val="24"/>
          <w:szCs w:val="24"/>
        </w:rPr>
        <w:t xml:space="preserve">  - организация социального туризма – только в части экскурсионно-познавательных туров для лиц, относящихся к социально незащищенным группам граждан; </w:t>
      </w:r>
    </w:p>
    <w:p w:rsidR="0036629B" w:rsidRPr="0036629B" w:rsidRDefault="0036629B" w:rsidP="003929D4">
      <w:pPr>
        <w:widowControl/>
        <w:autoSpaceDE/>
        <w:autoSpaceDN/>
        <w:adjustRightInd/>
        <w:jc w:val="both"/>
        <w:rPr>
          <w:sz w:val="24"/>
          <w:szCs w:val="24"/>
        </w:rPr>
      </w:pPr>
      <w:r w:rsidRPr="0036629B">
        <w:rPr>
          <w:sz w:val="24"/>
          <w:szCs w:val="24"/>
        </w:rPr>
        <w:t xml:space="preserve">-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w:t>
      </w:r>
    </w:p>
    <w:p w:rsidR="0036629B" w:rsidRPr="0036629B" w:rsidRDefault="0036629B" w:rsidP="003929D4">
      <w:pPr>
        <w:widowControl/>
        <w:autoSpaceDE/>
        <w:autoSpaceDN/>
        <w:adjustRightInd/>
        <w:jc w:val="both"/>
        <w:rPr>
          <w:sz w:val="24"/>
          <w:szCs w:val="24"/>
        </w:rPr>
      </w:pPr>
      <w:r w:rsidRPr="0036629B">
        <w:rPr>
          <w:sz w:val="24"/>
          <w:szCs w:val="24"/>
        </w:rPr>
        <w:t xml:space="preserve"> -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 </w:t>
      </w:r>
    </w:p>
    <w:p w:rsidR="0036629B" w:rsidRPr="0036629B" w:rsidRDefault="0036629B" w:rsidP="003929D4">
      <w:pPr>
        <w:widowControl/>
        <w:autoSpaceDE/>
        <w:autoSpaceDN/>
        <w:adjustRightInd/>
        <w:jc w:val="both"/>
        <w:rPr>
          <w:sz w:val="24"/>
          <w:szCs w:val="24"/>
        </w:rPr>
      </w:pPr>
      <w:r w:rsidRPr="0036629B">
        <w:rPr>
          <w:sz w:val="24"/>
          <w:szCs w:val="24"/>
        </w:rPr>
        <w:t xml:space="preserve">  - обеспечение культурно-просветительской деятельности (театры, школы-студии, музыкальные учреждения, творческие мастерские); </w:t>
      </w:r>
    </w:p>
    <w:p w:rsidR="0036629B" w:rsidRPr="0036629B" w:rsidRDefault="0036629B" w:rsidP="003929D4">
      <w:pPr>
        <w:widowControl/>
        <w:autoSpaceDE/>
        <w:autoSpaceDN/>
        <w:adjustRightInd/>
        <w:jc w:val="both"/>
        <w:rPr>
          <w:sz w:val="24"/>
          <w:szCs w:val="24"/>
        </w:rPr>
      </w:pPr>
      <w:r w:rsidRPr="0036629B">
        <w:rPr>
          <w:sz w:val="24"/>
          <w:szCs w:val="24"/>
        </w:rPr>
        <w:t xml:space="preserve">  - предоставление образовательных услуг лицам, относящимся к социально незащищенным группам граждан; </w:t>
      </w:r>
    </w:p>
    <w:p w:rsidR="0036629B" w:rsidRDefault="0036629B" w:rsidP="003929D4">
      <w:pPr>
        <w:pStyle w:val="a4"/>
        <w:spacing w:after="0"/>
        <w:jc w:val="both"/>
        <w:rPr>
          <w:sz w:val="24"/>
          <w:szCs w:val="24"/>
        </w:rPr>
      </w:pPr>
      <w:r w:rsidRPr="0036629B">
        <w:rPr>
          <w:sz w:val="24"/>
          <w:szCs w:val="24"/>
        </w:rPr>
        <w:t xml:space="preserve"> -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3564A7" w:rsidRDefault="00165251" w:rsidP="003929D4">
      <w:pPr>
        <w:pStyle w:val="a4"/>
        <w:spacing w:after="0"/>
        <w:jc w:val="both"/>
        <w:rPr>
          <w:sz w:val="24"/>
          <w:szCs w:val="24"/>
        </w:rPr>
      </w:pPr>
      <w:r w:rsidRPr="00EC3882">
        <w:rPr>
          <w:b/>
          <w:sz w:val="24"/>
          <w:szCs w:val="24"/>
        </w:rPr>
        <w:t xml:space="preserve"> 5</w:t>
      </w:r>
      <w:r w:rsidRPr="00D97BAB">
        <w:rPr>
          <w:sz w:val="24"/>
          <w:szCs w:val="24"/>
        </w:rPr>
        <w:t xml:space="preserve">. Конкурсный отбор на предоставление грантов проводится по следующим четырем номинациям: </w:t>
      </w:r>
    </w:p>
    <w:p w:rsidR="003564A7" w:rsidRDefault="00165251" w:rsidP="003929D4">
      <w:pPr>
        <w:pStyle w:val="a4"/>
        <w:spacing w:after="0"/>
        <w:jc w:val="both"/>
        <w:rPr>
          <w:sz w:val="24"/>
          <w:szCs w:val="24"/>
        </w:rPr>
      </w:pPr>
      <w:r w:rsidRPr="00D97BAB">
        <w:rPr>
          <w:sz w:val="24"/>
          <w:szCs w:val="24"/>
        </w:rPr>
        <w:t xml:space="preserve">- реализация </w:t>
      </w:r>
      <w:proofErr w:type="spellStart"/>
      <w:proofErr w:type="gramStart"/>
      <w:r w:rsidRPr="00D97BAB">
        <w:rPr>
          <w:sz w:val="24"/>
          <w:szCs w:val="24"/>
        </w:rPr>
        <w:t>бизнес-проектов</w:t>
      </w:r>
      <w:proofErr w:type="spellEnd"/>
      <w:proofErr w:type="gramEnd"/>
      <w:r w:rsidRPr="00D97BAB">
        <w:rPr>
          <w:sz w:val="24"/>
          <w:szCs w:val="24"/>
        </w:rPr>
        <w:t xml:space="preserve"> по созданию собственного бизнеса в сфере производства - размер гранта не более 300 тыс. рублей; </w:t>
      </w:r>
    </w:p>
    <w:p w:rsidR="003564A7" w:rsidRDefault="00165251" w:rsidP="003929D4">
      <w:pPr>
        <w:pStyle w:val="a4"/>
        <w:spacing w:after="0"/>
        <w:jc w:val="both"/>
        <w:rPr>
          <w:sz w:val="24"/>
          <w:szCs w:val="24"/>
        </w:rPr>
      </w:pPr>
      <w:r w:rsidRPr="00D97BAB">
        <w:rPr>
          <w:sz w:val="24"/>
          <w:szCs w:val="24"/>
        </w:rPr>
        <w:t xml:space="preserve">- реализация </w:t>
      </w:r>
      <w:proofErr w:type="spellStart"/>
      <w:proofErr w:type="gramStart"/>
      <w:r w:rsidRPr="00D97BAB">
        <w:rPr>
          <w:sz w:val="24"/>
          <w:szCs w:val="24"/>
        </w:rPr>
        <w:t>бизнес-проектов</w:t>
      </w:r>
      <w:proofErr w:type="spellEnd"/>
      <w:proofErr w:type="gramEnd"/>
      <w:r w:rsidRPr="00D97BAB">
        <w:rPr>
          <w:sz w:val="24"/>
          <w:szCs w:val="24"/>
        </w:rPr>
        <w:t xml:space="preserve"> по созданию собственного бизнеса в сфере строительной индустрии - размер гранта не более 300 тыс. рублей; </w:t>
      </w:r>
    </w:p>
    <w:p w:rsidR="003564A7" w:rsidRDefault="00165251" w:rsidP="003929D4">
      <w:pPr>
        <w:pStyle w:val="a4"/>
        <w:spacing w:after="0"/>
        <w:jc w:val="both"/>
        <w:rPr>
          <w:sz w:val="24"/>
          <w:szCs w:val="24"/>
        </w:rPr>
      </w:pPr>
      <w:r w:rsidRPr="00D97BAB">
        <w:rPr>
          <w:sz w:val="24"/>
          <w:szCs w:val="24"/>
        </w:rPr>
        <w:t xml:space="preserve">- реализация </w:t>
      </w:r>
      <w:proofErr w:type="spellStart"/>
      <w:proofErr w:type="gramStart"/>
      <w:r w:rsidRPr="00D97BAB">
        <w:rPr>
          <w:sz w:val="24"/>
          <w:szCs w:val="24"/>
        </w:rPr>
        <w:t>бизнес-проектов</w:t>
      </w:r>
      <w:proofErr w:type="spellEnd"/>
      <w:proofErr w:type="gramEnd"/>
      <w:r w:rsidRPr="00D97BAB">
        <w:rPr>
          <w:sz w:val="24"/>
          <w:szCs w:val="24"/>
        </w:rPr>
        <w:t xml:space="preserve"> по созданию собственного бизнеса в сфере жилищно-коммунальных услуг - размер г</w:t>
      </w:r>
      <w:r w:rsidR="003564A7">
        <w:rPr>
          <w:sz w:val="24"/>
          <w:szCs w:val="24"/>
        </w:rPr>
        <w:t>ранта не более 300 тыс. рублей;</w:t>
      </w:r>
    </w:p>
    <w:p w:rsidR="00EC3882" w:rsidRDefault="00165251" w:rsidP="00EC3882">
      <w:pPr>
        <w:pStyle w:val="a4"/>
        <w:spacing w:after="0"/>
        <w:jc w:val="both"/>
        <w:rPr>
          <w:sz w:val="24"/>
          <w:szCs w:val="24"/>
        </w:rPr>
      </w:pPr>
      <w:r w:rsidRPr="00D97BAB">
        <w:rPr>
          <w:sz w:val="24"/>
          <w:szCs w:val="24"/>
        </w:rPr>
        <w:t xml:space="preserve">- реализация </w:t>
      </w:r>
      <w:proofErr w:type="spellStart"/>
      <w:proofErr w:type="gramStart"/>
      <w:r w:rsidRPr="00D97BAB">
        <w:rPr>
          <w:sz w:val="24"/>
          <w:szCs w:val="24"/>
        </w:rPr>
        <w:t>бизнес-проектов</w:t>
      </w:r>
      <w:proofErr w:type="spellEnd"/>
      <w:proofErr w:type="gramEnd"/>
      <w:r w:rsidRPr="00D97BAB">
        <w:rPr>
          <w:sz w:val="24"/>
          <w:szCs w:val="24"/>
        </w:rPr>
        <w:t xml:space="preserve"> по созданию собственного бизнеса в сфере сельского хозяйства и перерабатывающей промышленности - размер гранта не более 300 тыс. рублей. </w:t>
      </w:r>
    </w:p>
    <w:p w:rsidR="00EC3882" w:rsidRDefault="00165251" w:rsidP="00EC3882">
      <w:pPr>
        <w:pStyle w:val="a4"/>
        <w:spacing w:after="0"/>
        <w:jc w:val="both"/>
        <w:rPr>
          <w:sz w:val="24"/>
          <w:szCs w:val="24"/>
        </w:rPr>
      </w:pPr>
      <w:r w:rsidRPr="00EC3882">
        <w:rPr>
          <w:b/>
          <w:sz w:val="24"/>
          <w:szCs w:val="24"/>
        </w:rPr>
        <w:t>6.</w:t>
      </w:r>
      <w:r w:rsidRPr="00D97BAB">
        <w:rPr>
          <w:sz w:val="24"/>
          <w:szCs w:val="24"/>
        </w:rPr>
        <w:t xml:space="preserve"> Начинающий субъект малого предпринимательства имеет право быть участником конкурсного отбора на предоставление грантов только по одной номинации. </w:t>
      </w:r>
    </w:p>
    <w:p w:rsidR="00EC3882" w:rsidRDefault="00165251" w:rsidP="00EC3882">
      <w:pPr>
        <w:pStyle w:val="a4"/>
        <w:spacing w:after="0"/>
        <w:jc w:val="both"/>
        <w:rPr>
          <w:sz w:val="24"/>
          <w:szCs w:val="24"/>
        </w:rPr>
      </w:pPr>
      <w:r w:rsidRPr="00EC3882">
        <w:rPr>
          <w:b/>
          <w:sz w:val="24"/>
          <w:szCs w:val="24"/>
        </w:rPr>
        <w:t>7.</w:t>
      </w:r>
      <w:r w:rsidRPr="00D97BAB">
        <w:rPr>
          <w:sz w:val="24"/>
          <w:szCs w:val="24"/>
        </w:rPr>
        <w:t xml:space="preserve"> Индивидуальному предпринимателю или юридическому лицу грант может быть предоставлен только один раз. Индивидуальному предпринимателю грант не предоставляется, если он является учредителем юридического лица, которому грант предоставлен. Юридическому лицу грант не предоставляется, если его учредитель является одновременно учредителем другого юридического лица, которому грант </w:t>
      </w:r>
      <w:r w:rsidRPr="00D97BAB">
        <w:rPr>
          <w:sz w:val="24"/>
          <w:szCs w:val="24"/>
        </w:rPr>
        <w:lastRenderedPageBreak/>
        <w:t xml:space="preserve">предоставлен. Юридическому лицу грант не предоставляется, если его учредитель является индивидуальным предпринимателем, которому грант предоставлен. </w:t>
      </w:r>
    </w:p>
    <w:p w:rsidR="00EC3882" w:rsidRDefault="00165251" w:rsidP="00EC3882">
      <w:pPr>
        <w:pStyle w:val="a4"/>
        <w:spacing w:after="0"/>
        <w:jc w:val="both"/>
        <w:rPr>
          <w:sz w:val="24"/>
          <w:szCs w:val="24"/>
        </w:rPr>
      </w:pPr>
      <w:r w:rsidRPr="00EC3882">
        <w:rPr>
          <w:b/>
          <w:sz w:val="24"/>
          <w:szCs w:val="24"/>
        </w:rPr>
        <w:t>8.</w:t>
      </w:r>
      <w:r w:rsidRPr="00D97BAB">
        <w:rPr>
          <w:sz w:val="24"/>
          <w:szCs w:val="24"/>
        </w:rPr>
        <w:t xml:space="preserve"> Конкурсный отбор на предоставление грантов проводит комиссия муниципального образования Шумихинского района по рассмотрению бизнес-планов субъектов малого предпринимательства для предоставления поддержки в виде грантов (далее — комиссия). Состав и положение о комиссии утвержден Распоряжением Главы Шумихинского района от 01.09.2011 года №266</w:t>
      </w:r>
      <w:r>
        <w:rPr>
          <w:sz w:val="24"/>
          <w:szCs w:val="24"/>
        </w:rPr>
        <w:t>.</w:t>
      </w:r>
      <w:r w:rsidRPr="00D97BAB">
        <w:rPr>
          <w:sz w:val="24"/>
          <w:szCs w:val="24"/>
        </w:rPr>
        <w:t xml:space="preserve"> </w:t>
      </w:r>
    </w:p>
    <w:p w:rsidR="00EC3882" w:rsidRDefault="00165251" w:rsidP="00EC3882">
      <w:pPr>
        <w:pStyle w:val="a4"/>
        <w:spacing w:after="0"/>
        <w:jc w:val="both"/>
        <w:rPr>
          <w:sz w:val="24"/>
          <w:szCs w:val="24"/>
        </w:rPr>
      </w:pPr>
      <w:r w:rsidRPr="00EC3882">
        <w:rPr>
          <w:b/>
          <w:sz w:val="24"/>
          <w:szCs w:val="24"/>
        </w:rPr>
        <w:t>9.</w:t>
      </w:r>
      <w:r w:rsidRPr="00D97BAB">
        <w:rPr>
          <w:sz w:val="24"/>
          <w:szCs w:val="24"/>
        </w:rPr>
        <w:t xml:space="preserve"> Информация о проведении конкурса размещается на официальном сайте Администрации Шумихинского района и публикуется в газете «Знамя труда». </w:t>
      </w:r>
    </w:p>
    <w:p w:rsidR="00165251" w:rsidRPr="00D97BAB" w:rsidRDefault="00165251" w:rsidP="00EC3882">
      <w:pPr>
        <w:pStyle w:val="a4"/>
        <w:spacing w:after="0"/>
        <w:jc w:val="both"/>
        <w:rPr>
          <w:sz w:val="24"/>
          <w:szCs w:val="24"/>
        </w:rPr>
      </w:pPr>
      <w:r w:rsidRPr="00EC3882">
        <w:rPr>
          <w:b/>
          <w:sz w:val="24"/>
          <w:szCs w:val="24"/>
        </w:rPr>
        <w:t>10.</w:t>
      </w:r>
      <w:r w:rsidRPr="00D97BAB">
        <w:rPr>
          <w:sz w:val="24"/>
          <w:szCs w:val="24"/>
        </w:rPr>
        <w:t xml:space="preserve">Прием конкурсных документов осуществляется в течение тридцати календарных дней со дня опубликования сообщения о проведении конкурса. Срок рассмотрения конкурсных документов субъектов малого предпринимательства не может превышать тридцати календарных дней со дня окончания срока приема конкурсных документов. </w:t>
      </w:r>
    </w:p>
    <w:p w:rsidR="00165251" w:rsidRPr="00D97BAB" w:rsidRDefault="00165251" w:rsidP="00EC3882">
      <w:pPr>
        <w:widowControl/>
        <w:autoSpaceDE/>
        <w:adjustRightInd/>
        <w:ind w:right="150"/>
        <w:jc w:val="both"/>
        <w:rPr>
          <w:sz w:val="24"/>
          <w:szCs w:val="24"/>
        </w:rPr>
      </w:pPr>
      <w:r w:rsidRPr="00EC3882">
        <w:rPr>
          <w:b/>
          <w:sz w:val="24"/>
          <w:szCs w:val="24"/>
        </w:rPr>
        <w:t>11.</w:t>
      </w:r>
      <w:r w:rsidRPr="00D97BAB">
        <w:rPr>
          <w:sz w:val="24"/>
          <w:szCs w:val="24"/>
        </w:rPr>
        <w:t xml:space="preserve"> Претендент на предоставление гранта предоставляет в комиссию следующие конкурсные документы: </w:t>
      </w:r>
    </w:p>
    <w:p w:rsidR="00165251" w:rsidRPr="00D97BAB" w:rsidRDefault="00165251" w:rsidP="003929D4">
      <w:pPr>
        <w:widowControl/>
        <w:autoSpaceDE/>
        <w:adjustRightInd/>
        <w:ind w:left="-210" w:right="150"/>
        <w:jc w:val="both"/>
        <w:rPr>
          <w:sz w:val="24"/>
          <w:szCs w:val="24"/>
        </w:rPr>
      </w:pPr>
      <w:r w:rsidRPr="00D97BAB">
        <w:rPr>
          <w:sz w:val="24"/>
          <w:szCs w:val="24"/>
        </w:rPr>
        <w:t xml:space="preserve">- заявление по форме, утвержденной уполномоченным органом (приложение); </w:t>
      </w:r>
    </w:p>
    <w:p w:rsidR="00165251" w:rsidRPr="00D97BAB" w:rsidRDefault="00165251" w:rsidP="003929D4">
      <w:pPr>
        <w:widowControl/>
        <w:autoSpaceDE/>
        <w:adjustRightInd/>
        <w:ind w:left="-210" w:right="150"/>
        <w:jc w:val="both"/>
        <w:rPr>
          <w:sz w:val="24"/>
          <w:szCs w:val="24"/>
        </w:rPr>
      </w:pPr>
      <w:r w:rsidRPr="00D97BAB">
        <w:rPr>
          <w:sz w:val="24"/>
          <w:szCs w:val="24"/>
        </w:rPr>
        <w:t xml:space="preserve">- копию свидетельства о государственной регистрации в качестве субъекта малого и среднего предпринимательства; </w:t>
      </w:r>
    </w:p>
    <w:p w:rsidR="00165251" w:rsidRPr="00D97BAB" w:rsidRDefault="00165251" w:rsidP="003929D4">
      <w:pPr>
        <w:widowControl/>
        <w:autoSpaceDE/>
        <w:adjustRightInd/>
        <w:ind w:left="-210" w:right="150"/>
        <w:jc w:val="both"/>
        <w:rPr>
          <w:sz w:val="24"/>
          <w:szCs w:val="24"/>
        </w:rPr>
      </w:pPr>
      <w:r w:rsidRPr="00D97BAB">
        <w:rPr>
          <w:sz w:val="24"/>
          <w:szCs w:val="24"/>
        </w:rPr>
        <w:t xml:space="preserve">- копию выписки из единого государственного реестра юридических лиц или единого государственного реестра индивидуальных предпринимателей, полученной не позднее двух месяцев до даты подачи заявления; </w:t>
      </w:r>
    </w:p>
    <w:p w:rsidR="00165251" w:rsidRPr="00D97BAB" w:rsidRDefault="00165251" w:rsidP="003929D4">
      <w:pPr>
        <w:widowControl/>
        <w:autoSpaceDE/>
        <w:adjustRightInd/>
        <w:ind w:left="-210" w:right="150"/>
        <w:jc w:val="both"/>
        <w:rPr>
          <w:sz w:val="24"/>
          <w:szCs w:val="24"/>
        </w:rPr>
      </w:pPr>
      <w:r w:rsidRPr="00D97BAB">
        <w:rPr>
          <w:sz w:val="24"/>
          <w:szCs w:val="24"/>
        </w:rPr>
        <w:t xml:space="preserve">- справку налогового органа на последнюю отчетную дату об отсутствии задолженности по платежам в бюджеты всех уровней и во внебюджетные фонды; </w:t>
      </w:r>
    </w:p>
    <w:p w:rsidR="00165251" w:rsidRPr="00D97BAB" w:rsidRDefault="00165251" w:rsidP="003929D4">
      <w:pPr>
        <w:widowControl/>
        <w:autoSpaceDE/>
        <w:adjustRightInd/>
        <w:ind w:left="-210" w:right="150"/>
        <w:jc w:val="both"/>
        <w:rPr>
          <w:sz w:val="24"/>
          <w:szCs w:val="24"/>
        </w:rPr>
      </w:pPr>
      <w:r w:rsidRPr="00D97BAB">
        <w:rPr>
          <w:sz w:val="24"/>
          <w:szCs w:val="24"/>
        </w:rPr>
        <w:t xml:space="preserve">- справку, заверенную субъектом малого предпринимательства, об отсутствии просроченной задолженности по заработной плате по состоянию на первое число месяца, в котором подано заявление; </w:t>
      </w:r>
    </w:p>
    <w:p w:rsidR="00165251" w:rsidRPr="00D97BAB" w:rsidRDefault="00165251" w:rsidP="003929D4">
      <w:pPr>
        <w:widowControl/>
        <w:autoSpaceDE/>
        <w:adjustRightInd/>
        <w:ind w:left="-210" w:right="150"/>
        <w:jc w:val="both"/>
        <w:rPr>
          <w:sz w:val="24"/>
          <w:szCs w:val="24"/>
        </w:rPr>
      </w:pPr>
      <w:r w:rsidRPr="00D97BAB">
        <w:rPr>
          <w:sz w:val="24"/>
          <w:szCs w:val="24"/>
        </w:rPr>
        <w:t xml:space="preserve">- справку, заверенную субъектом МСП, о заработной плате работников за последний отчетный квартал (сведения из формы №2-НДФЛ); </w:t>
      </w:r>
    </w:p>
    <w:p w:rsidR="00165251" w:rsidRPr="00D97BAB" w:rsidRDefault="00165251" w:rsidP="003929D4">
      <w:pPr>
        <w:widowControl/>
        <w:autoSpaceDE/>
        <w:adjustRightInd/>
        <w:ind w:left="-210" w:right="150"/>
        <w:jc w:val="both"/>
        <w:rPr>
          <w:sz w:val="24"/>
          <w:szCs w:val="24"/>
        </w:rPr>
      </w:pPr>
      <w:r w:rsidRPr="00D97BAB">
        <w:rPr>
          <w:sz w:val="24"/>
          <w:szCs w:val="24"/>
        </w:rPr>
        <w:t xml:space="preserve">- справку, заверенную субъектом МСП, о средней численности работников за предшествующий календарный год; </w:t>
      </w:r>
    </w:p>
    <w:p w:rsidR="00165251" w:rsidRPr="00D97BAB" w:rsidRDefault="00165251" w:rsidP="003929D4">
      <w:pPr>
        <w:widowControl/>
        <w:autoSpaceDE/>
        <w:adjustRightInd/>
        <w:ind w:left="-210" w:right="150"/>
        <w:jc w:val="both"/>
        <w:rPr>
          <w:sz w:val="24"/>
          <w:szCs w:val="24"/>
        </w:rPr>
      </w:pPr>
      <w:r w:rsidRPr="00D97BAB">
        <w:rPr>
          <w:sz w:val="24"/>
          <w:szCs w:val="24"/>
        </w:rPr>
        <w:t xml:space="preserve">- справку, заверенную субъектом МСП, о выручке от реализации товаров (работ, услуг) без учета налога на добавленную стоимость за предшествующий календарный год; </w:t>
      </w:r>
    </w:p>
    <w:p w:rsidR="00165251" w:rsidRPr="00D97BAB" w:rsidRDefault="00165251" w:rsidP="003929D4">
      <w:pPr>
        <w:widowControl/>
        <w:autoSpaceDE/>
        <w:adjustRightInd/>
        <w:ind w:left="-210" w:right="150"/>
        <w:jc w:val="both"/>
        <w:rPr>
          <w:sz w:val="24"/>
          <w:szCs w:val="24"/>
        </w:rPr>
      </w:pPr>
      <w:r w:rsidRPr="00D97BAB">
        <w:rPr>
          <w:sz w:val="24"/>
          <w:szCs w:val="24"/>
        </w:rPr>
        <w:t xml:space="preserve">- бизнес-план; </w:t>
      </w:r>
    </w:p>
    <w:p w:rsidR="003564A7" w:rsidRDefault="00165251" w:rsidP="003929D4">
      <w:pPr>
        <w:widowControl/>
        <w:autoSpaceDE/>
        <w:adjustRightInd/>
        <w:ind w:left="-210" w:right="150"/>
        <w:jc w:val="both"/>
        <w:rPr>
          <w:sz w:val="24"/>
          <w:szCs w:val="24"/>
        </w:rPr>
      </w:pPr>
      <w:r w:rsidRPr="00D97BAB">
        <w:rPr>
          <w:sz w:val="24"/>
          <w:szCs w:val="24"/>
        </w:rPr>
        <w:t>- документы, подтверждающие произведенные субъектом малого предпринимательства затраты на создание собственного бизнеса (приобретение оборудования, сырья, материалов, поголовья), в том числе расходы, связанные с началом предпринимательской деятельности, передачей прав на франшизу (паушальный взнос) и приобретением оборудования при заключении договора коммерческой концессии:</w:t>
      </w:r>
    </w:p>
    <w:p w:rsidR="003564A7" w:rsidRDefault="00165251" w:rsidP="003929D4">
      <w:pPr>
        <w:widowControl/>
        <w:autoSpaceDE/>
        <w:adjustRightInd/>
        <w:ind w:left="-210" w:right="150"/>
        <w:jc w:val="both"/>
        <w:rPr>
          <w:sz w:val="24"/>
          <w:szCs w:val="24"/>
        </w:rPr>
      </w:pPr>
      <w:r w:rsidRPr="00D97BAB">
        <w:rPr>
          <w:sz w:val="24"/>
          <w:szCs w:val="24"/>
        </w:rPr>
        <w:t>-копии договоров на приобретение основных средств, материалов, поголовья;</w:t>
      </w:r>
    </w:p>
    <w:p w:rsidR="003564A7" w:rsidRDefault="00165251" w:rsidP="003929D4">
      <w:pPr>
        <w:widowControl/>
        <w:autoSpaceDE/>
        <w:adjustRightInd/>
        <w:ind w:left="-210" w:right="150"/>
        <w:jc w:val="both"/>
        <w:rPr>
          <w:sz w:val="24"/>
          <w:szCs w:val="24"/>
        </w:rPr>
      </w:pPr>
      <w:r w:rsidRPr="00D97BAB">
        <w:rPr>
          <w:sz w:val="24"/>
          <w:szCs w:val="24"/>
        </w:rPr>
        <w:t xml:space="preserve">- копии накладных на приобретение </w:t>
      </w:r>
      <w:r w:rsidR="003564A7">
        <w:rPr>
          <w:sz w:val="24"/>
          <w:szCs w:val="24"/>
        </w:rPr>
        <w:t>основных средств и оборудования;</w:t>
      </w:r>
    </w:p>
    <w:p w:rsidR="00644D6A" w:rsidRDefault="00644D6A" w:rsidP="00644D6A">
      <w:pPr>
        <w:widowControl/>
        <w:autoSpaceDE/>
        <w:adjustRightInd/>
        <w:ind w:left="-210" w:right="150"/>
        <w:jc w:val="both"/>
        <w:rPr>
          <w:sz w:val="24"/>
          <w:szCs w:val="24"/>
        </w:rPr>
      </w:pPr>
      <w:r>
        <w:rPr>
          <w:sz w:val="24"/>
          <w:szCs w:val="24"/>
        </w:rPr>
        <w:t>-копии актов приема-передачи;</w:t>
      </w:r>
    </w:p>
    <w:p w:rsidR="00165251" w:rsidRPr="00D97BAB" w:rsidRDefault="00165251" w:rsidP="00644D6A">
      <w:pPr>
        <w:widowControl/>
        <w:autoSpaceDE/>
        <w:adjustRightInd/>
        <w:ind w:left="-210" w:right="150"/>
        <w:jc w:val="both"/>
        <w:rPr>
          <w:sz w:val="24"/>
          <w:szCs w:val="24"/>
        </w:rPr>
      </w:pPr>
      <w:r w:rsidRPr="00D97BAB">
        <w:rPr>
          <w:sz w:val="24"/>
          <w:szCs w:val="24"/>
        </w:rPr>
        <w:t xml:space="preserve">-копии платежных поручений с отметкой банка, подтверждающие оплату указанного оборудования, копии кассовых чеков. </w:t>
      </w:r>
    </w:p>
    <w:p w:rsidR="00165251" w:rsidRPr="00D97BAB" w:rsidRDefault="00165251" w:rsidP="003929D4">
      <w:pPr>
        <w:widowControl/>
        <w:autoSpaceDE/>
        <w:adjustRightInd/>
        <w:spacing w:before="100" w:beforeAutospacing="1" w:after="100" w:afterAutospacing="1"/>
        <w:ind w:left="-210" w:right="150"/>
        <w:jc w:val="both"/>
        <w:rPr>
          <w:sz w:val="24"/>
          <w:szCs w:val="24"/>
        </w:rPr>
      </w:pPr>
      <w:r w:rsidRPr="00D97BAB">
        <w:rPr>
          <w:sz w:val="24"/>
          <w:szCs w:val="24"/>
        </w:rPr>
        <w:t>Субсидированию подлежат только те затраты, которые произвел предприниматель, будучи уже зарегистрированным в качестве субъекта малого предпринимательства.</w:t>
      </w:r>
    </w:p>
    <w:p w:rsidR="00165251" w:rsidRPr="00D97BAB" w:rsidRDefault="00165251" w:rsidP="003929D4">
      <w:pPr>
        <w:widowControl/>
        <w:autoSpaceDE/>
        <w:adjustRightInd/>
        <w:ind w:left="-210" w:right="150"/>
        <w:jc w:val="both"/>
        <w:rPr>
          <w:sz w:val="24"/>
          <w:szCs w:val="24"/>
        </w:rPr>
      </w:pPr>
      <w:r w:rsidRPr="00D97BAB">
        <w:rPr>
          <w:sz w:val="24"/>
          <w:szCs w:val="24"/>
        </w:rPr>
        <w:t xml:space="preserve">Документ, подтверждающий отнесение к целевой группе: </w:t>
      </w:r>
    </w:p>
    <w:p w:rsidR="00165251" w:rsidRPr="00D97BAB" w:rsidRDefault="00165251" w:rsidP="003929D4">
      <w:pPr>
        <w:widowControl/>
        <w:autoSpaceDE/>
        <w:adjustRightInd/>
        <w:ind w:right="150"/>
        <w:jc w:val="both"/>
        <w:rPr>
          <w:sz w:val="24"/>
          <w:szCs w:val="24"/>
        </w:rPr>
      </w:pPr>
      <w:r w:rsidRPr="00D97BAB">
        <w:rPr>
          <w:sz w:val="24"/>
          <w:szCs w:val="24"/>
        </w:rPr>
        <w:t xml:space="preserve">а) для незанятых граждан, зарегистрированных в установленном порядке в органах государственной службы занятости населения в целях поиска подходящей работы на момент регистрации в качестве субъекта малого предпринимательства — справку из органа государственной службы занятости населения; </w:t>
      </w:r>
    </w:p>
    <w:p w:rsidR="00165251" w:rsidRPr="00D97BAB" w:rsidRDefault="00165251" w:rsidP="003929D4">
      <w:pPr>
        <w:widowControl/>
        <w:autoSpaceDE/>
        <w:adjustRightInd/>
        <w:ind w:left="-210" w:right="150"/>
        <w:jc w:val="both"/>
        <w:rPr>
          <w:sz w:val="24"/>
          <w:szCs w:val="24"/>
        </w:rPr>
      </w:pPr>
      <w:r w:rsidRPr="00D97BAB">
        <w:rPr>
          <w:sz w:val="24"/>
          <w:szCs w:val="24"/>
        </w:rPr>
        <w:lastRenderedPageBreak/>
        <w:t xml:space="preserve">б) для граждан, зарегистрированных в установленном порядке в органах государственной службы занятости в качестве безработных на момент регистрации в качестве субъекта малого предпринимательства - справку из органа государственной службы занятости населения; </w:t>
      </w:r>
    </w:p>
    <w:p w:rsidR="00165251" w:rsidRPr="00D97BAB" w:rsidRDefault="00165251" w:rsidP="003929D4">
      <w:pPr>
        <w:widowControl/>
        <w:autoSpaceDE/>
        <w:adjustRightInd/>
        <w:ind w:left="-210" w:right="150"/>
        <w:jc w:val="both"/>
        <w:rPr>
          <w:sz w:val="24"/>
          <w:szCs w:val="24"/>
        </w:rPr>
      </w:pPr>
      <w:r w:rsidRPr="00D97BAB">
        <w:rPr>
          <w:sz w:val="24"/>
          <w:szCs w:val="24"/>
        </w:rPr>
        <w:t xml:space="preserve">в) для субъектов молодежного предпринимательства — копию паспорта; </w:t>
      </w:r>
    </w:p>
    <w:p w:rsidR="00165251" w:rsidRPr="00D97BAB" w:rsidRDefault="00165251" w:rsidP="003929D4">
      <w:pPr>
        <w:widowControl/>
        <w:autoSpaceDE/>
        <w:adjustRightInd/>
        <w:ind w:left="-210" w:right="150"/>
        <w:jc w:val="both"/>
        <w:rPr>
          <w:sz w:val="24"/>
          <w:szCs w:val="24"/>
        </w:rPr>
      </w:pPr>
      <w:r w:rsidRPr="00D97BAB">
        <w:rPr>
          <w:sz w:val="24"/>
          <w:szCs w:val="24"/>
        </w:rPr>
        <w:t xml:space="preserve">г) для субъектов малого и среднего предпринимательства, относящихся к социальному предпринимательству: </w:t>
      </w:r>
    </w:p>
    <w:p w:rsidR="00165251" w:rsidRPr="00D97BAB" w:rsidRDefault="00165251" w:rsidP="003929D4">
      <w:pPr>
        <w:widowControl/>
        <w:autoSpaceDE/>
        <w:adjustRightInd/>
        <w:ind w:left="-210" w:right="150"/>
        <w:jc w:val="both"/>
        <w:rPr>
          <w:sz w:val="24"/>
          <w:szCs w:val="24"/>
        </w:rPr>
      </w:pPr>
      <w:r w:rsidRPr="00D97BAB">
        <w:rPr>
          <w:sz w:val="24"/>
          <w:szCs w:val="24"/>
        </w:rPr>
        <w:t xml:space="preserve">- справку о численности работников организации, подтверждающую отнесение не менее 50% численности работников к категориям указанным в пункте 3.1; </w:t>
      </w:r>
    </w:p>
    <w:p w:rsidR="00165251" w:rsidRPr="00D97BAB" w:rsidRDefault="00165251" w:rsidP="003929D4">
      <w:pPr>
        <w:widowControl/>
        <w:autoSpaceDE/>
        <w:adjustRightInd/>
        <w:ind w:left="-210" w:right="150"/>
        <w:jc w:val="both"/>
        <w:rPr>
          <w:sz w:val="24"/>
          <w:szCs w:val="24"/>
        </w:rPr>
      </w:pPr>
      <w:r w:rsidRPr="00D97BAB">
        <w:rPr>
          <w:sz w:val="24"/>
          <w:szCs w:val="24"/>
        </w:rPr>
        <w:t xml:space="preserve">- справку о заработной плате данных категорий работников, и её доле в общем фонде оплаты труда организации, за последний отчетный период. </w:t>
      </w:r>
    </w:p>
    <w:p w:rsidR="00EC3882" w:rsidRDefault="00165251" w:rsidP="00EC3882">
      <w:pPr>
        <w:widowControl/>
        <w:autoSpaceDE/>
        <w:adjustRightInd/>
        <w:ind w:left="-210" w:right="150"/>
        <w:jc w:val="both"/>
        <w:rPr>
          <w:sz w:val="24"/>
          <w:szCs w:val="24"/>
        </w:rPr>
      </w:pPr>
      <w:r w:rsidRPr="00D97BAB">
        <w:rPr>
          <w:sz w:val="24"/>
          <w:szCs w:val="24"/>
        </w:rPr>
        <w:t xml:space="preserve">Непредставление указанных в настоящем пункте документов является основанием для отказа в оказании поддержки субъектам малого предпринимательства. </w:t>
      </w:r>
    </w:p>
    <w:p w:rsidR="00165251" w:rsidRPr="00D97BAB" w:rsidRDefault="00165251" w:rsidP="00EC3882">
      <w:pPr>
        <w:widowControl/>
        <w:autoSpaceDE/>
        <w:adjustRightInd/>
        <w:ind w:left="-210" w:right="150"/>
        <w:jc w:val="both"/>
        <w:rPr>
          <w:sz w:val="24"/>
          <w:szCs w:val="24"/>
        </w:rPr>
      </w:pPr>
      <w:r w:rsidRPr="00EC3882">
        <w:rPr>
          <w:b/>
          <w:sz w:val="24"/>
          <w:szCs w:val="24"/>
        </w:rPr>
        <w:t>12.</w:t>
      </w:r>
      <w:r w:rsidRPr="00D97BAB">
        <w:rPr>
          <w:sz w:val="24"/>
          <w:szCs w:val="24"/>
        </w:rPr>
        <w:t xml:space="preserve"> Гранты не предоставляются субъектам МСП: </w:t>
      </w:r>
    </w:p>
    <w:p w:rsidR="00165251" w:rsidRPr="00D97BAB" w:rsidRDefault="00165251" w:rsidP="003929D4">
      <w:pPr>
        <w:widowControl/>
        <w:autoSpaceDE/>
        <w:adjustRightInd/>
        <w:ind w:left="-210" w:right="150"/>
        <w:jc w:val="both"/>
        <w:rPr>
          <w:sz w:val="24"/>
          <w:szCs w:val="24"/>
        </w:rPr>
      </w:pPr>
      <w:r w:rsidRPr="00D97BAB">
        <w:rPr>
          <w:sz w:val="24"/>
          <w:szCs w:val="24"/>
        </w:rPr>
        <w:t xml:space="preserve">1) имеющим заработную плату работников ниже 90% от уровня прожиточного минимума, установленного для трудоспособного населения в Курганской области на дату представления заявки о предоставлении субсидии; </w:t>
      </w:r>
    </w:p>
    <w:p w:rsidR="00EC3882" w:rsidRDefault="00165251" w:rsidP="00EC3882">
      <w:pPr>
        <w:widowControl/>
        <w:autoSpaceDE/>
        <w:adjustRightInd/>
        <w:ind w:left="-210" w:right="150"/>
        <w:jc w:val="both"/>
        <w:rPr>
          <w:sz w:val="24"/>
          <w:szCs w:val="24"/>
        </w:rPr>
      </w:pPr>
      <w:proofErr w:type="gramStart"/>
      <w:r w:rsidRPr="00D97BAB">
        <w:rPr>
          <w:sz w:val="24"/>
          <w:szCs w:val="24"/>
        </w:rPr>
        <w:t xml:space="preserve">2) находящимся в стадии реорганизации, ликвидации или банкротства в соответствии с законодательством Российской Федерации. </w:t>
      </w:r>
      <w:proofErr w:type="gramEnd"/>
    </w:p>
    <w:p w:rsidR="00EC3882" w:rsidRDefault="00165251" w:rsidP="00EC3882">
      <w:pPr>
        <w:widowControl/>
        <w:autoSpaceDE/>
        <w:adjustRightInd/>
        <w:ind w:left="-210" w:right="150"/>
        <w:jc w:val="both"/>
        <w:rPr>
          <w:sz w:val="24"/>
          <w:szCs w:val="24"/>
        </w:rPr>
      </w:pPr>
      <w:r w:rsidRPr="00EC3882">
        <w:rPr>
          <w:b/>
          <w:sz w:val="24"/>
          <w:szCs w:val="24"/>
        </w:rPr>
        <w:t>13.</w:t>
      </w:r>
      <w:r w:rsidRPr="00D97BAB">
        <w:rPr>
          <w:sz w:val="24"/>
          <w:szCs w:val="24"/>
        </w:rPr>
        <w:t xml:space="preserve"> Претендент на предоставление гранта лично представляет свой бизнес-план на заседании муниципальной комиссии. </w:t>
      </w:r>
    </w:p>
    <w:p w:rsidR="00165251" w:rsidRPr="00D97BAB" w:rsidRDefault="00165251" w:rsidP="00EC3882">
      <w:pPr>
        <w:widowControl/>
        <w:autoSpaceDE/>
        <w:adjustRightInd/>
        <w:ind w:left="-210" w:right="150"/>
        <w:jc w:val="both"/>
        <w:rPr>
          <w:sz w:val="24"/>
          <w:szCs w:val="24"/>
        </w:rPr>
      </w:pPr>
      <w:r w:rsidRPr="00EC3882">
        <w:rPr>
          <w:b/>
          <w:sz w:val="24"/>
          <w:szCs w:val="24"/>
        </w:rPr>
        <w:t>14.</w:t>
      </w:r>
      <w:r w:rsidRPr="00D97BAB">
        <w:rPr>
          <w:sz w:val="24"/>
          <w:szCs w:val="24"/>
        </w:rPr>
        <w:t xml:space="preserve"> В течение десяти рабочих дней со дня принятия муниципальной комиссией решения об оказании поддержки субъекту малого предпринимательства Администрация Шумихинского района направляет субъекту малого предпринимательства проект договора о предоставлении гранта. В течение двадцати рабочих дней </w:t>
      </w:r>
      <w:proofErr w:type="gramStart"/>
      <w:r w:rsidRPr="00D97BAB">
        <w:rPr>
          <w:sz w:val="24"/>
          <w:szCs w:val="24"/>
        </w:rPr>
        <w:t>с даты подписания</w:t>
      </w:r>
      <w:proofErr w:type="gramEnd"/>
      <w:r w:rsidRPr="00D97BAB">
        <w:rPr>
          <w:sz w:val="24"/>
          <w:szCs w:val="24"/>
        </w:rPr>
        <w:t xml:space="preserve"> договора о предоставлении гранта Администрация Шумихинского района осуществляет перечисление денежных средств на расчетный счет субъекта малого предпринимательства при условии прохождения им краткосрочного обучения. </w:t>
      </w:r>
    </w:p>
    <w:p w:rsidR="00EC3882" w:rsidRDefault="00165251" w:rsidP="00EC3882">
      <w:pPr>
        <w:widowControl/>
        <w:autoSpaceDE/>
        <w:adjustRightInd/>
        <w:spacing w:after="100" w:afterAutospacing="1"/>
        <w:ind w:left="-210" w:right="150"/>
        <w:jc w:val="both"/>
        <w:rPr>
          <w:sz w:val="24"/>
          <w:szCs w:val="24"/>
        </w:rPr>
      </w:pPr>
      <w:r w:rsidRPr="00EC3882">
        <w:rPr>
          <w:b/>
          <w:sz w:val="24"/>
          <w:szCs w:val="24"/>
        </w:rPr>
        <w:t>15.</w:t>
      </w:r>
      <w:r w:rsidRPr="00D97BAB">
        <w:rPr>
          <w:sz w:val="24"/>
          <w:szCs w:val="24"/>
        </w:rPr>
        <w:t xml:space="preserve"> Субъект малого п</w:t>
      </w:r>
      <w:r w:rsidR="006B4677">
        <w:rPr>
          <w:sz w:val="24"/>
          <w:szCs w:val="24"/>
        </w:rPr>
        <w:t>редпринимательства в течение тре</w:t>
      </w:r>
      <w:r w:rsidRPr="00D97BAB">
        <w:rPr>
          <w:sz w:val="24"/>
          <w:szCs w:val="24"/>
        </w:rPr>
        <w:t>х лет после получения денежных средств ежеквартально представляет в Администрацию Шумихинского района отчет о своей деятельности и ежегодно заполняет Анкету получателя поддержки субъектами малого предпринимательства. Форма отчета утверждается Администрац</w:t>
      </w:r>
      <w:r w:rsidR="00EC3882">
        <w:rPr>
          <w:sz w:val="24"/>
          <w:szCs w:val="24"/>
        </w:rPr>
        <w:t>ией муниципального образования.</w:t>
      </w:r>
    </w:p>
    <w:p w:rsidR="00165251" w:rsidRPr="00D97BAB" w:rsidRDefault="00165251" w:rsidP="00EC3882">
      <w:pPr>
        <w:widowControl/>
        <w:autoSpaceDE/>
        <w:adjustRightInd/>
        <w:spacing w:after="100" w:afterAutospacing="1"/>
        <w:ind w:left="-210" w:right="150"/>
        <w:jc w:val="both"/>
        <w:rPr>
          <w:sz w:val="24"/>
          <w:szCs w:val="24"/>
        </w:rPr>
      </w:pPr>
      <w:r w:rsidRPr="00EC3882">
        <w:rPr>
          <w:b/>
          <w:sz w:val="24"/>
          <w:szCs w:val="24"/>
        </w:rPr>
        <w:t>16.</w:t>
      </w:r>
      <w:r w:rsidRPr="00D97BAB">
        <w:rPr>
          <w:sz w:val="24"/>
          <w:szCs w:val="24"/>
        </w:rPr>
        <w:t xml:space="preserve"> В случае выявления фактов предоставления субъектом малого предпринимательства ложных сведений Администрация муниципального образования направляет письменное уведомление субъекту малого предпринимательства о выявленном нарушении с требованием возврата денежных средств, полученных в виде гранта. В течение десяти календарных дней с момента получения письменного уведомления субъект малого предпринимательства обязан возвратить на счет Администрации муниципального образования денежные средства, полученные им в виде гранта. </w:t>
      </w:r>
      <w:proofErr w:type="gramStart"/>
      <w:r w:rsidRPr="00D97BAB">
        <w:rPr>
          <w:sz w:val="24"/>
          <w:szCs w:val="24"/>
        </w:rPr>
        <w:t xml:space="preserve">В случае </w:t>
      </w:r>
      <w:proofErr w:type="spellStart"/>
      <w:r w:rsidRPr="00D97BAB">
        <w:rPr>
          <w:sz w:val="24"/>
          <w:szCs w:val="24"/>
        </w:rPr>
        <w:t>невозврата</w:t>
      </w:r>
      <w:proofErr w:type="spellEnd"/>
      <w:r w:rsidRPr="00D97BAB">
        <w:rPr>
          <w:sz w:val="24"/>
          <w:szCs w:val="24"/>
        </w:rPr>
        <w:t xml:space="preserve"> в указанный срок денежных средств, полученных в виде гранта, Администрация муниципального образования вправе обратиться в суд с целью их взыскания в установленном законодательством Российской Федерации </w:t>
      </w:r>
      <w:proofErr w:type="gramEnd"/>
    </w:p>
    <w:p w:rsidR="0090426E" w:rsidRPr="00165251" w:rsidRDefault="0090426E" w:rsidP="003929D4">
      <w:pPr>
        <w:pStyle w:val="a6"/>
        <w:jc w:val="both"/>
      </w:pPr>
    </w:p>
    <w:sectPr w:rsidR="0090426E" w:rsidRPr="00165251" w:rsidSect="009042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3CCB"/>
    <w:rsid w:val="00055058"/>
    <w:rsid w:val="00165251"/>
    <w:rsid w:val="0016746D"/>
    <w:rsid w:val="001A2589"/>
    <w:rsid w:val="00316192"/>
    <w:rsid w:val="003564A7"/>
    <w:rsid w:val="0036629B"/>
    <w:rsid w:val="003929D4"/>
    <w:rsid w:val="003A7650"/>
    <w:rsid w:val="004665D8"/>
    <w:rsid w:val="004B633C"/>
    <w:rsid w:val="004D740D"/>
    <w:rsid w:val="00582F5D"/>
    <w:rsid w:val="005B0D73"/>
    <w:rsid w:val="005E21F8"/>
    <w:rsid w:val="00623CCB"/>
    <w:rsid w:val="00644D6A"/>
    <w:rsid w:val="00685503"/>
    <w:rsid w:val="00692DFF"/>
    <w:rsid w:val="006B4677"/>
    <w:rsid w:val="00721413"/>
    <w:rsid w:val="007862C6"/>
    <w:rsid w:val="007A045C"/>
    <w:rsid w:val="007C2CA7"/>
    <w:rsid w:val="007F40D4"/>
    <w:rsid w:val="0090426E"/>
    <w:rsid w:val="009914A2"/>
    <w:rsid w:val="009D231D"/>
    <w:rsid w:val="009E10D0"/>
    <w:rsid w:val="00A04728"/>
    <w:rsid w:val="00A8585C"/>
    <w:rsid w:val="00B352FC"/>
    <w:rsid w:val="00B63FBD"/>
    <w:rsid w:val="00B779F0"/>
    <w:rsid w:val="00BE3154"/>
    <w:rsid w:val="00C00D42"/>
    <w:rsid w:val="00C34B16"/>
    <w:rsid w:val="00D24EB7"/>
    <w:rsid w:val="00D97BAB"/>
    <w:rsid w:val="00DF4C4E"/>
    <w:rsid w:val="00E8332B"/>
    <w:rsid w:val="00EC3882"/>
    <w:rsid w:val="00F26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CC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unhideWhenUsed/>
    <w:rsid w:val="00623CCB"/>
    <w:pPr>
      <w:ind w:left="283" w:hanging="283"/>
    </w:pPr>
  </w:style>
  <w:style w:type="paragraph" w:styleId="a4">
    <w:name w:val="Body Text"/>
    <w:basedOn w:val="a"/>
    <w:link w:val="a5"/>
    <w:unhideWhenUsed/>
    <w:rsid w:val="00623CCB"/>
    <w:pPr>
      <w:spacing w:after="120"/>
    </w:pPr>
  </w:style>
  <w:style w:type="character" w:customStyle="1" w:styleId="a5">
    <w:name w:val="Основной текст Знак"/>
    <w:basedOn w:val="a0"/>
    <w:link w:val="a4"/>
    <w:rsid w:val="00623CCB"/>
    <w:rPr>
      <w:rFonts w:ascii="Times New Roman" w:eastAsia="Times New Roman" w:hAnsi="Times New Roman" w:cs="Times New Roman"/>
      <w:sz w:val="20"/>
      <w:szCs w:val="20"/>
      <w:lang w:eastAsia="ru-RU"/>
    </w:rPr>
  </w:style>
  <w:style w:type="paragraph" w:styleId="a6">
    <w:name w:val="Normal (Web)"/>
    <w:basedOn w:val="a"/>
    <w:uiPriority w:val="99"/>
    <w:unhideWhenUsed/>
    <w:rsid w:val="00165251"/>
    <w:pPr>
      <w:widowControl/>
      <w:autoSpaceDE/>
      <w:autoSpaceDN/>
      <w:adjustRightInd/>
      <w:spacing w:before="100" w:beforeAutospacing="1" w:after="100" w:afterAutospacing="1"/>
    </w:pPr>
    <w:rPr>
      <w:sz w:val="24"/>
      <w:szCs w:val="24"/>
    </w:rPr>
  </w:style>
  <w:style w:type="character" w:styleId="a7">
    <w:name w:val="Hyperlink"/>
    <w:basedOn w:val="a0"/>
    <w:uiPriority w:val="99"/>
    <w:semiHidden/>
    <w:unhideWhenUsed/>
    <w:rsid w:val="00165251"/>
    <w:rPr>
      <w:color w:val="0000FF"/>
      <w:u w:val="single"/>
    </w:rPr>
  </w:style>
</w:styles>
</file>

<file path=word/webSettings.xml><?xml version="1.0" encoding="utf-8"?>
<w:webSettings xmlns:r="http://schemas.openxmlformats.org/officeDocument/2006/relationships" xmlns:w="http://schemas.openxmlformats.org/wordprocessingml/2006/main">
  <w:divs>
    <w:div w:id="39718621">
      <w:bodyDiv w:val="1"/>
      <w:marLeft w:val="0"/>
      <w:marRight w:val="0"/>
      <w:marTop w:val="0"/>
      <w:marBottom w:val="0"/>
      <w:divBdr>
        <w:top w:val="none" w:sz="0" w:space="0" w:color="auto"/>
        <w:left w:val="none" w:sz="0" w:space="0" w:color="auto"/>
        <w:bottom w:val="none" w:sz="0" w:space="0" w:color="auto"/>
        <w:right w:val="none" w:sz="0" w:space="0" w:color="auto"/>
      </w:divBdr>
    </w:div>
    <w:div w:id="290868366">
      <w:bodyDiv w:val="1"/>
      <w:marLeft w:val="0"/>
      <w:marRight w:val="0"/>
      <w:marTop w:val="0"/>
      <w:marBottom w:val="0"/>
      <w:divBdr>
        <w:top w:val="none" w:sz="0" w:space="0" w:color="auto"/>
        <w:left w:val="none" w:sz="0" w:space="0" w:color="auto"/>
        <w:bottom w:val="none" w:sz="0" w:space="0" w:color="auto"/>
        <w:right w:val="none" w:sz="0" w:space="0" w:color="auto"/>
      </w:divBdr>
    </w:div>
    <w:div w:id="449475369">
      <w:bodyDiv w:val="1"/>
      <w:marLeft w:val="0"/>
      <w:marRight w:val="0"/>
      <w:marTop w:val="0"/>
      <w:marBottom w:val="0"/>
      <w:divBdr>
        <w:top w:val="none" w:sz="0" w:space="0" w:color="auto"/>
        <w:left w:val="none" w:sz="0" w:space="0" w:color="auto"/>
        <w:bottom w:val="none" w:sz="0" w:space="0" w:color="auto"/>
        <w:right w:val="none" w:sz="0" w:space="0" w:color="auto"/>
      </w:divBdr>
    </w:div>
    <w:div w:id="53885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4FF1B-5ED7-4ABA-B0CF-3D8A180A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5</Pages>
  <Words>2236</Words>
  <Characters>12750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mag7567</dc:creator>
  <cp:keywords/>
  <dc:description/>
  <cp:lastModifiedBy>mag7567</cp:lastModifiedBy>
  <cp:revision>21</cp:revision>
  <cp:lastPrinted>2014-09-18T04:24:00Z</cp:lastPrinted>
  <dcterms:created xsi:type="dcterms:W3CDTF">2013-09-23T02:54:00Z</dcterms:created>
  <dcterms:modified xsi:type="dcterms:W3CDTF">2014-09-19T03:55:00Z</dcterms:modified>
</cp:coreProperties>
</file>